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6D1" w:rsidRPr="00F426D1" w:rsidRDefault="00F426D1" w:rsidP="00D601E7">
      <w:pPr>
        <w:spacing w:after="0" w:line="240" w:lineRule="auto"/>
        <w:jc w:val="center"/>
        <w:rPr>
          <w:rStyle w:val="10"/>
          <w:rFonts w:eastAsiaTheme="minorEastAsia"/>
          <w:bCs w:val="0"/>
          <w:i/>
          <w:sz w:val="32"/>
          <w:szCs w:val="32"/>
        </w:rPr>
      </w:pPr>
      <w:bookmarkStart w:id="0" w:name="bookmark0"/>
      <w:r w:rsidRPr="00F426D1">
        <w:rPr>
          <w:rStyle w:val="10"/>
          <w:rFonts w:eastAsiaTheme="minorEastAsia"/>
          <w:bCs w:val="0"/>
          <w:i/>
          <w:sz w:val="32"/>
          <w:szCs w:val="32"/>
        </w:rPr>
        <w:t>Комиссия по делам несовершеннолетних и защите их прав при Администрации города Салехарда</w:t>
      </w:r>
    </w:p>
    <w:p w:rsidR="00F426D1" w:rsidRDefault="00F426D1" w:rsidP="00D601E7">
      <w:pPr>
        <w:spacing w:after="0" w:line="240" w:lineRule="auto"/>
        <w:jc w:val="center"/>
        <w:rPr>
          <w:rStyle w:val="10"/>
          <w:rFonts w:eastAsiaTheme="minorEastAsia"/>
          <w:b w:val="0"/>
          <w:bCs w:val="0"/>
        </w:rPr>
      </w:pPr>
    </w:p>
    <w:p w:rsidR="00D601E7" w:rsidRDefault="00D601E7" w:rsidP="00D601E7">
      <w:pPr>
        <w:spacing w:after="0" w:line="240" w:lineRule="auto"/>
        <w:jc w:val="center"/>
        <w:rPr>
          <w:rStyle w:val="10"/>
          <w:rFonts w:eastAsiaTheme="minorEastAsia"/>
          <w:b w:val="0"/>
          <w:bCs w:val="0"/>
        </w:rPr>
      </w:pPr>
      <w:r>
        <w:rPr>
          <w:rStyle w:val="10"/>
          <w:rFonts w:eastAsiaTheme="minorEastAsia"/>
          <w:b w:val="0"/>
          <w:bCs w:val="0"/>
        </w:rPr>
        <w:t>Методические рекомендации</w:t>
      </w:r>
      <w:r>
        <w:rPr>
          <w:rStyle w:val="10"/>
          <w:rFonts w:eastAsiaTheme="minorEastAsia"/>
          <w:b w:val="0"/>
          <w:bCs w:val="0"/>
        </w:rPr>
        <w:br/>
        <w:t>«Профилактика наркомании в</w:t>
      </w:r>
      <w:r>
        <w:rPr>
          <w:rStyle w:val="10"/>
          <w:rFonts w:eastAsiaTheme="minorEastAsia"/>
          <w:b w:val="0"/>
          <w:bCs w:val="0"/>
        </w:rPr>
        <w:br/>
        <w:t>подростковой среде»</w:t>
      </w:r>
      <w:bookmarkEnd w:id="0"/>
    </w:p>
    <w:p w:rsidR="00D601E7" w:rsidRDefault="00D601E7" w:rsidP="00D601E7">
      <w:pPr>
        <w:spacing w:after="0" w:line="240" w:lineRule="auto"/>
        <w:jc w:val="center"/>
        <w:rPr>
          <w:rStyle w:val="10"/>
          <w:rFonts w:eastAsiaTheme="minorEastAsia"/>
          <w:b w:val="0"/>
          <w:bCs w:val="0"/>
        </w:rPr>
      </w:pPr>
    </w:p>
    <w:p w:rsidR="00F426D1" w:rsidRDefault="00F426D1" w:rsidP="00D601E7">
      <w:pPr>
        <w:spacing w:after="0" w:line="240" w:lineRule="auto"/>
        <w:jc w:val="center"/>
        <w:rPr>
          <w:rStyle w:val="10"/>
          <w:rFonts w:eastAsiaTheme="minorEastAsia"/>
          <w:b w:val="0"/>
          <w:bCs w:val="0"/>
        </w:rPr>
      </w:pPr>
    </w:p>
    <w:p w:rsidR="00F426D1" w:rsidRDefault="00F426D1" w:rsidP="00D601E7">
      <w:pPr>
        <w:spacing w:after="0" w:line="240" w:lineRule="auto"/>
        <w:jc w:val="center"/>
        <w:rPr>
          <w:rStyle w:val="10"/>
          <w:rFonts w:eastAsiaTheme="minorEastAsia"/>
          <w:b w:val="0"/>
          <w:bCs w:val="0"/>
        </w:rPr>
      </w:pPr>
      <w:r>
        <w:rPr>
          <w:rFonts w:ascii="Times New Roman" w:hAnsi="Times New Roman" w:cs="Times New Roman"/>
          <w:noProof/>
          <w:color w:val="000000"/>
          <w:sz w:val="52"/>
          <w:szCs w:val="52"/>
        </w:rPr>
        <w:drawing>
          <wp:inline distT="0" distB="0" distL="0" distR="0">
            <wp:extent cx="5940425" cy="4457794"/>
            <wp:effectExtent l="19050" t="0" r="3175" b="0"/>
            <wp:docPr id="1" name="Рисунок 1" descr="C:\Users\Осипова\Desktop\Презентаци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сипова\Desktop\Презентация1.jpg"/>
                    <pic:cNvPicPr>
                      <a:picLocks noChangeAspect="1" noChangeArrowheads="1"/>
                    </pic:cNvPicPr>
                  </pic:nvPicPr>
                  <pic:blipFill>
                    <a:blip r:embed="rId5"/>
                    <a:srcRect/>
                    <a:stretch>
                      <a:fillRect/>
                    </a:stretch>
                  </pic:blipFill>
                  <pic:spPr bwMode="auto">
                    <a:xfrm>
                      <a:off x="0" y="0"/>
                      <a:ext cx="5940425" cy="4457794"/>
                    </a:xfrm>
                    <a:prstGeom prst="rect">
                      <a:avLst/>
                    </a:prstGeom>
                    <a:noFill/>
                    <a:ln w="9525">
                      <a:noFill/>
                      <a:miter lim="800000"/>
                      <a:headEnd/>
                      <a:tailEnd/>
                    </a:ln>
                  </pic:spPr>
                </pic:pic>
              </a:graphicData>
            </a:graphic>
          </wp:inline>
        </w:drawing>
      </w:r>
    </w:p>
    <w:p w:rsidR="00F426D1" w:rsidRDefault="00F426D1" w:rsidP="00D601E7">
      <w:pPr>
        <w:spacing w:after="0" w:line="240" w:lineRule="auto"/>
        <w:jc w:val="center"/>
        <w:rPr>
          <w:rStyle w:val="10"/>
          <w:rFonts w:eastAsiaTheme="minorEastAsia"/>
          <w:b w:val="0"/>
          <w:bCs w:val="0"/>
        </w:rPr>
      </w:pPr>
    </w:p>
    <w:p w:rsidR="00D601E7" w:rsidRDefault="00D601E7" w:rsidP="00D601E7">
      <w:pPr>
        <w:spacing w:after="0" w:line="240" w:lineRule="auto"/>
        <w:jc w:val="center"/>
      </w:pPr>
    </w:p>
    <w:p w:rsidR="00D601E7" w:rsidRPr="00A63BD5" w:rsidRDefault="00D601E7" w:rsidP="00D601E7">
      <w:pPr>
        <w:pStyle w:val="20"/>
        <w:shd w:val="clear" w:color="auto" w:fill="auto"/>
        <w:spacing w:before="0" w:after="0" w:line="240" w:lineRule="auto"/>
        <w:ind w:firstLine="743"/>
        <w:rPr>
          <w:rFonts w:ascii="PT Astra Serif" w:hAnsi="PT Astra Serif"/>
        </w:rPr>
      </w:pPr>
      <w:r w:rsidRPr="00A63BD5">
        <w:rPr>
          <w:rFonts w:ascii="PT Astra Serif" w:hAnsi="PT Astra Serif"/>
        </w:rPr>
        <w:t xml:space="preserve">Данные методические рекомендации носят информационно просветительский характер и </w:t>
      </w:r>
      <w:r w:rsidR="003C5E82">
        <w:rPr>
          <w:rFonts w:ascii="PT Astra Serif" w:hAnsi="PT Astra Serif"/>
        </w:rPr>
        <w:t>разработаны</w:t>
      </w:r>
      <w:r w:rsidRPr="00A63BD5">
        <w:rPr>
          <w:rFonts w:ascii="PT Astra Serif" w:hAnsi="PT Astra Serif"/>
        </w:rPr>
        <w:t xml:space="preserve"> для </w:t>
      </w:r>
      <w:r w:rsidR="003C5E82">
        <w:rPr>
          <w:rFonts w:ascii="PT Astra Serif" w:hAnsi="PT Astra Serif"/>
        </w:rPr>
        <w:t xml:space="preserve">субъектов муниципальной системы профилактики безнадзорности и правонарушений несовершеннолетних </w:t>
      </w:r>
      <w:r>
        <w:rPr>
          <w:rFonts w:ascii="PT Astra Serif" w:hAnsi="PT Astra Serif"/>
        </w:rPr>
        <w:t xml:space="preserve"> </w:t>
      </w:r>
    </w:p>
    <w:p w:rsidR="00D601E7" w:rsidRDefault="00D601E7" w:rsidP="00D601E7">
      <w:pPr>
        <w:spacing w:after="0" w:line="320" w:lineRule="exact"/>
        <w:ind w:left="3320"/>
        <w:rPr>
          <w:rStyle w:val="22"/>
          <w:rFonts w:eastAsiaTheme="minorEastAsia"/>
        </w:rPr>
      </w:pPr>
      <w:bookmarkStart w:id="1" w:name="bookmark1"/>
    </w:p>
    <w:p w:rsidR="00F426D1" w:rsidRDefault="00F426D1" w:rsidP="00D601E7">
      <w:pPr>
        <w:spacing w:after="0" w:line="320" w:lineRule="exact"/>
        <w:ind w:left="3320"/>
        <w:rPr>
          <w:rStyle w:val="22"/>
          <w:rFonts w:eastAsiaTheme="minorEastAsia"/>
        </w:rPr>
      </w:pPr>
    </w:p>
    <w:p w:rsidR="00F426D1" w:rsidRDefault="00F426D1" w:rsidP="00D601E7">
      <w:pPr>
        <w:spacing w:after="0" w:line="320" w:lineRule="exact"/>
        <w:ind w:left="3320"/>
        <w:rPr>
          <w:rStyle w:val="22"/>
          <w:rFonts w:eastAsiaTheme="minorEastAsia"/>
        </w:rPr>
      </w:pPr>
      <w:r>
        <w:rPr>
          <w:rStyle w:val="22"/>
          <w:rFonts w:eastAsiaTheme="minorEastAsia"/>
        </w:rPr>
        <w:t>2021 год</w:t>
      </w:r>
    </w:p>
    <w:p w:rsidR="00D601E7" w:rsidRDefault="00D601E7" w:rsidP="00D601E7">
      <w:pPr>
        <w:spacing w:after="0" w:line="320" w:lineRule="exact"/>
        <w:ind w:left="3320"/>
        <w:rPr>
          <w:rStyle w:val="22"/>
          <w:rFonts w:eastAsiaTheme="minorEastAsia"/>
        </w:rPr>
      </w:pPr>
      <w:r>
        <w:rPr>
          <w:rStyle w:val="22"/>
          <w:rFonts w:eastAsiaTheme="minorEastAsia"/>
        </w:rPr>
        <w:lastRenderedPageBreak/>
        <w:t>Пояснительная записка</w:t>
      </w:r>
      <w:bookmarkEnd w:id="1"/>
    </w:p>
    <w:p w:rsidR="00D601E7" w:rsidRDefault="00D601E7" w:rsidP="00D601E7">
      <w:pPr>
        <w:spacing w:after="0" w:line="320" w:lineRule="exact"/>
        <w:ind w:left="3320"/>
      </w:pPr>
    </w:p>
    <w:p w:rsidR="00D601E7" w:rsidRPr="00A63BD5" w:rsidRDefault="00D601E7" w:rsidP="00D601E7">
      <w:pPr>
        <w:pStyle w:val="20"/>
        <w:shd w:val="clear" w:color="auto" w:fill="auto"/>
        <w:spacing w:before="0" w:after="0" w:line="240" w:lineRule="auto"/>
        <w:ind w:firstLine="743"/>
        <w:rPr>
          <w:rFonts w:ascii="PT Astra Serif" w:hAnsi="PT Astra Serif"/>
        </w:rPr>
      </w:pPr>
      <w:r w:rsidRPr="00A63BD5">
        <w:rPr>
          <w:rFonts w:ascii="PT Astra Serif" w:hAnsi="PT Astra Serif"/>
        </w:rPr>
        <w:t>Наркомания в подростковой среде, как правило, обуславливается неправильным воспитанием, пробелами в образовании, семейным неблагополучием и социальной незащищённостью. Согласно статистическим данным, средний возраст приобщения к наркотикам в России составляет 15</w:t>
      </w:r>
      <w:r>
        <w:rPr>
          <w:rFonts w:ascii="PT Astra Serif" w:hAnsi="PT Astra Serif"/>
        </w:rPr>
        <w:t>-</w:t>
      </w:r>
      <w:r w:rsidRPr="00A63BD5">
        <w:rPr>
          <w:rFonts w:ascii="PT Astra Serif" w:hAnsi="PT Astra Serif"/>
        </w:rPr>
        <w:t>17 лет, резко увеличивается процент употребления наркотиков детьми 9-13 лет. Подростковая наркомания имеет тенденцию очень быстро распространяться, дети начинают принимать наркотики, пытаясь тем самым уйти от проблем, избавить себя от неприятных ощущений и внутреннего дискомфорта. Подросток, знающий, как справляться с проблемами, способный хорошо общаться и находящийся в безопасности, менее предрасположен к наркотикам.</w:t>
      </w:r>
    </w:p>
    <w:p w:rsidR="00D601E7" w:rsidRPr="00A63BD5" w:rsidRDefault="00D601E7" w:rsidP="00D601E7">
      <w:pPr>
        <w:pStyle w:val="20"/>
        <w:shd w:val="clear" w:color="auto" w:fill="auto"/>
        <w:spacing w:before="0" w:after="0" w:line="240" w:lineRule="auto"/>
        <w:ind w:firstLine="743"/>
        <w:rPr>
          <w:rFonts w:ascii="PT Astra Serif" w:hAnsi="PT Astra Serif"/>
        </w:rPr>
      </w:pPr>
      <w:r w:rsidRPr="00A63BD5">
        <w:rPr>
          <w:rFonts w:ascii="PT Astra Serif" w:hAnsi="PT Astra Serif"/>
        </w:rPr>
        <w:t xml:space="preserve">По определению Всемирной организации здравоохранения - вещества, воздействующие на нервную систему и изменяющие психику, являются </w:t>
      </w:r>
      <w:proofErr w:type="spellStart"/>
      <w:r w:rsidRPr="00A63BD5">
        <w:rPr>
          <w:rFonts w:ascii="PT Astra Serif" w:hAnsi="PT Astra Serif"/>
        </w:rPr>
        <w:t>психоактивными</w:t>
      </w:r>
      <w:proofErr w:type="spellEnd"/>
      <w:r w:rsidRPr="00A63BD5">
        <w:rPr>
          <w:rFonts w:ascii="PT Astra Serif" w:hAnsi="PT Astra Serif"/>
        </w:rPr>
        <w:t xml:space="preserve">. </w:t>
      </w:r>
      <w:proofErr w:type="spellStart"/>
      <w:r w:rsidRPr="00A63BD5">
        <w:rPr>
          <w:rFonts w:ascii="PT Astra Serif" w:hAnsi="PT Astra Serif"/>
        </w:rPr>
        <w:t>Психоактивные</w:t>
      </w:r>
      <w:proofErr w:type="spellEnd"/>
      <w:r w:rsidRPr="00A63BD5">
        <w:rPr>
          <w:rFonts w:ascii="PT Astra Serif" w:hAnsi="PT Astra Serif"/>
        </w:rPr>
        <w:t xml:space="preserve"> вещества, запрещённые законодательством, считаются наркотиками.</w:t>
      </w:r>
    </w:p>
    <w:p w:rsidR="00D601E7" w:rsidRPr="00A63BD5" w:rsidRDefault="00D601E7" w:rsidP="00D601E7">
      <w:pPr>
        <w:pStyle w:val="20"/>
        <w:shd w:val="clear" w:color="auto" w:fill="auto"/>
        <w:tabs>
          <w:tab w:val="left" w:pos="1368"/>
        </w:tabs>
        <w:spacing w:before="0" w:after="0" w:line="240" w:lineRule="auto"/>
        <w:ind w:firstLine="743"/>
        <w:rPr>
          <w:rFonts w:ascii="PT Astra Serif" w:hAnsi="PT Astra Serif"/>
        </w:rPr>
      </w:pPr>
      <w:proofErr w:type="gramStart"/>
      <w:r w:rsidRPr="00A63BD5">
        <w:rPr>
          <w:rFonts w:ascii="PT Astra Serif" w:hAnsi="PT Astra Serif"/>
        </w:rPr>
        <w:t>В России юридический термин «наркоти</w:t>
      </w:r>
      <w:r>
        <w:rPr>
          <w:rFonts w:ascii="PT Astra Serif" w:hAnsi="PT Astra Serif"/>
        </w:rPr>
        <w:t xml:space="preserve">к» определён следующим образом: </w:t>
      </w:r>
      <w:r w:rsidRPr="00A63BD5">
        <w:rPr>
          <w:rFonts w:ascii="PT Astra Serif" w:hAnsi="PT Astra Serif"/>
        </w:rPr>
        <w:t>наркотические средства - вещества синтетического или</w:t>
      </w:r>
      <w:r>
        <w:rPr>
          <w:rFonts w:ascii="PT Astra Serif" w:hAnsi="PT Astra Serif"/>
        </w:rPr>
        <w:t xml:space="preserve"> </w:t>
      </w:r>
      <w:r w:rsidRPr="00A63BD5">
        <w:rPr>
          <w:rFonts w:ascii="PT Astra Serif" w:hAnsi="PT Astra Serif"/>
        </w:rPr>
        <w:t xml:space="preserve">естественного происхождения, препараты, растения, включенные в Перечень наркотических средств, психотропных веществ и их </w:t>
      </w:r>
      <w:proofErr w:type="spellStart"/>
      <w:r w:rsidRPr="00A63BD5">
        <w:rPr>
          <w:rFonts w:ascii="PT Astra Serif" w:hAnsi="PT Astra Serif"/>
        </w:rPr>
        <w:t>прекурсоров</w:t>
      </w:r>
      <w:proofErr w:type="spellEnd"/>
      <w:r w:rsidRPr="00A63BD5">
        <w:rPr>
          <w:rFonts w:ascii="PT Astra Serif" w:hAnsi="PT Astra Serif"/>
        </w:rPr>
        <w:t xml:space="preserve"> (предшественников),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конвенцией о наркотических средствах 1961 года.</w:t>
      </w:r>
      <w:proofErr w:type="gramEnd"/>
    </w:p>
    <w:p w:rsidR="00D601E7" w:rsidRPr="00F426D1" w:rsidRDefault="00F426D1" w:rsidP="00F426D1">
      <w:pPr>
        <w:spacing w:after="0" w:line="370" w:lineRule="exact"/>
        <w:ind w:firstLine="851"/>
        <w:jc w:val="both"/>
        <w:rPr>
          <w:rStyle w:val="22"/>
          <w:rFonts w:ascii="PT Astra Serif" w:eastAsiaTheme="minorEastAsia" w:hAnsi="PT Astra Serif"/>
          <w:b w:val="0"/>
          <w:i w:val="0"/>
          <w:sz w:val="28"/>
          <w:szCs w:val="28"/>
        </w:rPr>
      </w:pPr>
      <w:bookmarkStart w:id="2" w:name="bookmark2"/>
      <w:r w:rsidRPr="00F426D1">
        <w:rPr>
          <w:rStyle w:val="22"/>
          <w:rFonts w:ascii="PT Astra Serif" w:eastAsiaTheme="minorEastAsia" w:hAnsi="PT Astra Serif"/>
          <w:b w:val="0"/>
          <w:i w:val="0"/>
          <w:sz w:val="28"/>
          <w:szCs w:val="28"/>
        </w:rPr>
        <w:t>По данным департамента здравоохранения</w:t>
      </w:r>
      <w:r>
        <w:rPr>
          <w:rStyle w:val="22"/>
          <w:rFonts w:ascii="PT Astra Serif" w:eastAsiaTheme="minorEastAsia" w:hAnsi="PT Astra Serif"/>
          <w:b w:val="0"/>
          <w:i w:val="0"/>
          <w:sz w:val="28"/>
          <w:szCs w:val="28"/>
        </w:rPr>
        <w:t xml:space="preserve"> Ямало-Ненецкого автономного округа по состоянию на 01.04.2021 на территории региона несовершеннолетних с диагнозом «наркомания» не зарегистрировано, с диагнозом «употребление наркотических средств и психотропных веще</w:t>
      </w:r>
      <w:proofErr w:type="gramStart"/>
      <w:r>
        <w:rPr>
          <w:rStyle w:val="22"/>
          <w:rFonts w:ascii="PT Astra Serif" w:eastAsiaTheme="minorEastAsia" w:hAnsi="PT Astra Serif"/>
          <w:b w:val="0"/>
          <w:i w:val="0"/>
          <w:sz w:val="28"/>
          <w:szCs w:val="28"/>
        </w:rPr>
        <w:t>ств с вр</w:t>
      </w:r>
      <w:proofErr w:type="gramEnd"/>
      <w:r>
        <w:rPr>
          <w:rStyle w:val="22"/>
          <w:rFonts w:ascii="PT Astra Serif" w:eastAsiaTheme="minorEastAsia" w:hAnsi="PT Astra Serif"/>
          <w:b w:val="0"/>
          <w:i w:val="0"/>
          <w:sz w:val="28"/>
          <w:szCs w:val="28"/>
        </w:rPr>
        <w:t>едными последствиями в возрасте до 15 лет зарегистрирован 1 несовершеннолетний, в возрасте от 15 до 17 лет-</w:t>
      </w:r>
      <w:r w:rsidR="003C5E82">
        <w:rPr>
          <w:rStyle w:val="22"/>
          <w:rFonts w:ascii="PT Astra Serif" w:eastAsiaTheme="minorEastAsia" w:hAnsi="PT Astra Serif"/>
          <w:b w:val="0"/>
          <w:i w:val="0"/>
          <w:sz w:val="28"/>
          <w:szCs w:val="28"/>
        </w:rPr>
        <w:t xml:space="preserve">  3 несовершеннолетних.</w:t>
      </w:r>
    </w:p>
    <w:p w:rsidR="00F426D1" w:rsidRPr="00F426D1" w:rsidRDefault="00F426D1" w:rsidP="00F426D1">
      <w:pPr>
        <w:spacing w:after="0" w:line="370" w:lineRule="exact"/>
        <w:jc w:val="center"/>
        <w:rPr>
          <w:rStyle w:val="22"/>
          <w:rFonts w:ascii="PT Astra Serif" w:eastAsiaTheme="minorEastAsia" w:hAnsi="PT Astra Serif"/>
          <w:b w:val="0"/>
          <w:i w:val="0"/>
          <w:sz w:val="28"/>
          <w:szCs w:val="28"/>
        </w:rPr>
      </w:pPr>
    </w:p>
    <w:p w:rsidR="00D601E7" w:rsidRPr="00E851F0" w:rsidRDefault="00D601E7" w:rsidP="00F426D1">
      <w:pPr>
        <w:spacing w:after="0" w:line="240" w:lineRule="auto"/>
        <w:jc w:val="center"/>
        <w:rPr>
          <w:rFonts w:ascii="PT Astra Serif" w:hAnsi="PT Astra Serif"/>
          <w:sz w:val="28"/>
          <w:szCs w:val="28"/>
        </w:rPr>
      </w:pPr>
      <w:r w:rsidRPr="00E851F0">
        <w:rPr>
          <w:rStyle w:val="22"/>
          <w:rFonts w:ascii="PT Astra Serif" w:eastAsiaTheme="minorEastAsia" w:hAnsi="PT Astra Serif"/>
          <w:sz w:val="28"/>
          <w:szCs w:val="28"/>
        </w:rPr>
        <w:t>Особенности поведения подростков, предрасположенных к развитию наркотической зависимости, признаки употребления</w:t>
      </w:r>
      <w:bookmarkEnd w:id="2"/>
    </w:p>
    <w:p w:rsidR="00D601E7" w:rsidRPr="00E851F0" w:rsidRDefault="00D601E7" w:rsidP="00F426D1">
      <w:pPr>
        <w:spacing w:after="152" w:line="240" w:lineRule="auto"/>
        <w:jc w:val="center"/>
        <w:rPr>
          <w:rFonts w:ascii="PT Astra Serif" w:hAnsi="PT Astra Serif"/>
          <w:sz w:val="28"/>
          <w:szCs w:val="28"/>
        </w:rPr>
      </w:pPr>
      <w:bookmarkStart w:id="3" w:name="bookmark3"/>
      <w:r w:rsidRPr="00E851F0">
        <w:rPr>
          <w:rStyle w:val="22"/>
          <w:rFonts w:ascii="PT Astra Serif" w:eastAsiaTheme="minorEastAsia" w:hAnsi="PT Astra Serif"/>
          <w:sz w:val="28"/>
          <w:szCs w:val="28"/>
        </w:rPr>
        <w:t>наркотических веществ</w:t>
      </w:r>
      <w:bookmarkEnd w:id="3"/>
    </w:p>
    <w:p w:rsidR="00D601E7" w:rsidRPr="00E851F0" w:rsidRDefault="00D601E7" w:rsidP="00D601E7">
      <w:pPr>
        <w:pStyle w:val="20"/>
        <w:shd w:val="clear" w:color="auto" w:fill="auto"/>
        <w:spacing w:before="0" w:after="0" w:line="240" w:lineRule="auto"/>
        <w:ind w:firstLine="400"/>
        <w:rPr>
          <w:rFonts w:ascii="PT Astra Serif" w:hAnsi="PT Astra Serif"/>
        </w:rPr>
      </w:pPr>
      <w:r w:rsidRPr="00E851F0">
        <w:rPr>
          <w:rFonts w:ascii="PT Astra Serif" w:hAnsi="PT Astra Serif"/>
        </w:rPr>
        <w:t>Надёжной преградой на пути распространения наркотиков среди детей и подростков могут стать семья, образовательная организация и досуг (</w:t>
      </w:r>
      <w:proofErr w:type="spellStart"/>
      <w:r w:rsidRPr="00E851F0">
        <w:rPr>
          <w:rFonts w:ascii="PT Astra Serif" w:hAnsi="PT Astra Serif"/>
        </w:rPr>
        <w:t>микросоциальное</w:t>
      </w:r>
      <w:proofErr w:type="spellEnd"/>
      <w:r w:rsidRPr="00E851F0">
        <w:rPr>
          <w:rFonts w:ascii="PT Astra Serif" w:hAnsi="PT Astra Serif"/>
        </w:rPr>
        <w:t xml:space="preserve"> окружение). Семья, безусловно, является первым заслоном на пути наркотического зла, но не всегда может с успехом справиться с этой задачей. Поэтому нередко «спасательным кругом» для подростка, наряду с родителями, может стать педагог. В школе дети подчас проводят больше времени, чем дома. А внимательный учитель нередко осведомлен лучше родителей о сложностях и проблемах подростка.</w:t>
      </w:r>
    </w:p>
    <w:p w:rsidR="00D601E7" w:rsidRPr="00E851F0" w:rsidRDefault="00D601E7" w:rsidP="00D601E7">
      <w:pPr>
        <w:pStyle w:val="30"/>
        <w:shd w:val="clear" w:color="auto" w:fill="auto"/>
        <w:spacing w:line="240" w:lineRule="auto"/>
        <w:ind w:firstLine="400"/>
        <w:rPr>
          <w:rFonts w:ascii="PT Astra Serif" w:hAnsi="PT Astra Serif"/>
        </w:rPr>
      </w:pPr>
      <w:r w:rsidRPr="00E851F0">
        <w:rPr>
          <w:rFonts w:ascii="PT Astra Serif" w:hAnsi="PT Astra Serif"/>
        </w:rPr>
        <w:lastRenderedPageBreak/>
        <w:t>Есть ряд особенностей поведения, которые указывают на предрасположенность подростка к развитию наркотической зависимости:</w:t>
      </w:r>
    </w:p>
    <w:p w:rsidR="00D601E7" w:rsidRPr="00E851F0" w:rsidRDefault="00D601E7" w:rsidP="00D601E7">
      <w:pPr>
        <w:pStyle w:val="20"/>
        <w:numPr>
          <w:ilvl w:val="0"/>
          <w:numId w:val="1"/>
        </w:numPr>
        <w:shd w:val="clear" w:color="auto" w:fill="auto"/>
        <w:tabs>
          <w:tab w:val="left" w:pos="710"/>
        </w:tabs>
        <w:spacing w:before="0" w:after="0" w:line="240" w:lineRule="auto"/>
        <w:ind w:firstLine="400"/>
        <w:rPr>
          <w:rFonts w:ascii="PT Astra Serif" w:hAnsi="PT Astra Serif"/>
        </w:rPr>
      </w:pPr>
      <w:r w:rsidRPr="00E851F0">
        <w:rPr>
          <w:rStyle w:val="23"/>
          <w:rFonts w:ascii="PT Astra Serif" w:hAnsi="PT Astra Serif"/>
        </w:rPr>
        <w:t>Непереносимость трудностей.</w:t>
      </w:r>
      <w:r w:rsidRPr="00E851F0">
        <w:rPr>
          <w:rFonts w:ascii="PT Astra Serif" w:hAnsi="PT Astra Serif"/>
        </w:rPr>
        <w:t xml:space="preserve"> Подросток, проявляя внешнюю агрессивность к другим, провоцирует появление конфликтов. Однако внутренне он не готов к ним и не способен к разрешению сложной ситуации.</w:t>
      </w:r>
    </w:p>
    <w:p w:rsidR="00D601E7" w:rsidRPr="00E851F0" w:rsidRDefault="00D601E7" w:rsidP="00D601E7">
      <w:pPr>
        <w:pStyle w:val="20"/>
        <w:numPr>
          <w:ilvl w:val="0"/>
          <w:numId w:val="1"/>
        </w:numPr>
        <w:shd w:val="clear" w:color="auto" w:fill="auto"/>
        <w:tabs>
          <w:tab w:val="left" w:pos="710"/>
        </w:tabs>
        <w:spacing w:before="0" w:after="0" w:line="240" w:lineRule="auto"/>
        <w:ind w:firstLine="400"/>
        <w:rPr>
          <w:rFonts w:ascii="PT Astra Serif" w:hAnsi="PT Astra Serif"/>
        </w:rPr>
      </w:pPr>
      <w:r w:rsidRPr="00E851F0">
        <w:rPr>
          <w:rStyle w:val="23"/>
          <w:rFonts w:ascii="PT Astra Serif" w:hAnsi="PT Astra Serif"/>
        </w:rPr>
        <w:t>Скрытый комплекс неполноценности.</w:t>
      </w:r>
      <w:r w:rsidRPr="00E851F0">
        <w:rPr>
          <w:rFonts w:ascii="PT Astra Serif" w:hAnsi="PT Astra Serif"/>
        </w:rPr>
        <w:t xml:space="preserve"> Это проявляется в частых сменах настроения, избегания ситуаций, в которых способности подростка могут быть объективно проверены. Поверхностная общительность и её ограниченность во времени сочетаются с обострённым стремлением произвести на окружающих хорошее впечатление. Уход от ответственности в принятии решений и взваливание её на других, поиск оправдательных аргументов в нужный момент.</w:t>
      </w:r>
    </w:p>
    <w:p w:rsidR="00D601E7" w:rsidRPr="00E851F0" w:rsidRDefault="00D601E7" w:rsidP="00D601E7">
      <w:pPr>
        <w:pStyle w:val="20"/>
        <w:numPr>
          <w:ilvl w:val="0"/>
          <w:numId w:val="1"/>
        </w:numPr>
        <w:shd w:val="clear" w:color="auto" w:fill="auto"/>
        <w:tabs>
          <w:tab w:val="left" w:pos="710"/>
        </w:tabs>
        <w:spacing w:before="0" w:after="0" w:line="240" w:lineRule="auto"/>
        <w:ind w:firstLine="400"/>
        <w:rPr>
          <w:rFonts w:ascii="PT Astra Serif" w:hAnsi="PT Astra Serif"/>
        </w:rPr>
      </w:pPr>
      <w:r w:rsidRPr="00E851F0">
        <w:rPr>
          <w:rStyle w:val="23"/>
          <w:rFonts w:ascii="PT Astra Serif" w:hAnsi="PT Astra Serif"/>
        </w:rPr>
        <w:t>Стереотипность (повторяемость) поведения.</w:t>
      </w:r>
      <w:r w:rsidRPr="00E851F0">
        <w:rPr>
          <w:rFonts w:ascii="PT Astra Serif" w:hAnsi="PT Astra Serif"/>
        </w:rPr>
        <w:t xml:space="preserve"> Сложившийся стереотип поведения легко предсказуем, но его трудно изменить.</w:t>
      </w:r>
    </w:p>
    <w:p w:rsidR="00D601E7" w:rsidRPr="00E851F0" w:rsidRDefault="00D601E7" w:rsidP="00D601E7">
      <w:pPr>
        <w:pStyle w:val="20"/>
        <w:numPr>
          <w:ilvl w:val="0"/>
          <w:numId w:val="1"/>
        </w:numPr>
        <w:shd w:val="clear" w:color="auto" w:fill="auto"/>
        <w:tabs>
          <w:tab w:val="left" w:pos="710"/>
        </w:tabs>
        <w:spacing w:before="0" w:after="0" w:line="240" w:lineRule="auto"/>
        <w:ind w:firstLine="400"/>
        <w:rPr>
          <w:rFonts w:ascii="PT Astra Serif" w:hAnsi="PT Astra Serif"/>
        </w:rPr>
      </w:pPr>
      <w:r w:rsidRPr="00E851F0">
        <w:rPr>
          <w:rStyle w:val="23"/>
          <w:rFonts w:ascii="PT Astra Serif" w:hAnsi="PT Astra Serif"/>
        </w:rPr>
        <w:t>Тревожность.</w:t>
      </w:r>
      <w:r w:rsidRPr="00E851F0">
        <w:rPr>
          <w:rFonts w:ascii="PT Astra Serif" w:hAnsi="PT Astra Serif"/>
        </w:rPr>
        <w:t xml:space="preserve"> Она наблюдается у всех подростков. Из-за несоответствия внешнего и внутреннего самоощущения им приходится совершать поступки, которые обусловлены стремлением занять взрослую позицию, чем истинными желаниями. Когда молодой человек вступает в контакт с наркотическими веществами, это отражается на его поведении.</w:t>
      </w:r>
    </w:p>
    <w:p w:rsidR="00D601E7" w:rsidRPr="00E851F0" w:rsidRDefault="00D601E7" w:rsidP="00D601E7">
      <w:pPr>
        <w:pStyle w:val="32"/>
        <w:shd w:val="clear" w:color="auto" w:fill="auto"/>
        <w:spacing w:line="240" w:lineRule="auto"/>
        <w:rPr>
          <w:rFonts w:ascii="PT Astra Serif" w:hAnsi="PT Astra Serif"/>
        </w:rPr>
      </w:pPr>
      <w:bookmarkStart w:id="4" w:name="bookmark4"/>
      <w:r w:rsidRPr="00E851F0">
        <w:rPr>
          <w:rFonts w:ascii="PT Astra Serif" w:hAnsi="PT Astra Serif"/>
        </w:rPr>
        <w:t>Общие признаки употребления наркотиков:</w:t>
      </w:r>
      <w:bookmarkEnd w:id="4"/>
    </w:p>
    <w:p w:rsidR="00D601E7" w:rsidRPr="00E851F0" w:rsidRDefault="00D601E7" w:rsidP="00D601E7">
      <w:pPr>
        <w:pStyle w:val="20"/>
        <w:numPr>
          <w:ilvl w:val="0"/>
          <w:numId w:val="1"/>
        </w:numPr>
        <w:shd w:val="clear" w:color="auto" w:fill="auto"/>
        <w:tabs>
          <w:tab w:val="left" w:pos="735"/>
        </w:tabs>
        <w:spacing w:before="0" w:after="0" w:line="240" w:lineRule="auto"/>
        <w:ind w:firstLine="400"/>
        <w:rPr>
          <w:rFonts w:ascii="PT Astra Serif" w:hAnsi="PT Astra Serif"/>
        </w:rPr>
      </w:pPr>
      <w:r w:rsidRPr="00E851F0">
        <w:rPr>
          <w:rFonts w:ascii="PT Astra Serif" w:hAnsi="PT Astra Serif"/>
        </w:rPr>
        <w:t>явно проявляющаяся скрытность ребёнка;</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снижение учебной мотивации (падает интерес к учебе, к прежним увлечениям);</w:t>
      </w:r>
    </w:p>
    <w:p w:rsidR="00D601E7" w:rsidRPr="00E851F0" w:rsidRDefault="00D601E7" w:rsidP="00D601E7">
      <w:pPr>
        <w:pStyle w:val="20"/>
        <w:numPr>
          <w:ilvl w:val="0"/>
          <w:numId w:val="1"/>
        </w:numPr>
        <w:shd w:val="clear" w:color="auto" w:fill="auto"/>
        <w:tabs>
          <w:tab w:val="left" w:pos="735"/>
        </w:tabs>
        <w:spacing w:before="0" w:after="0" w:line="240" w:lineRule="auto"/>
        <w:ind w:firstLine="400"/>
        <w:rPr>
          <w:rFonts w:ascii="PT Astra Serif" w:hAnsi="PT Astra Serif"/>
        </w:rPr>
      </w:pPr>
      <w:r w:rsidRPr="00E851F0">
        <w:rPr>
          <w:rFonts w:ascii="PT Astra Serif" w:hAnsi="PT Astra Serif"/>
        </w:rPr>
        <w:t>частые пропуски занятий, ухудшается успеваемость;</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изменение ритма сна (в течение дня подросток может быть вялым, медлительным, буквально засыпать на уроках);</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общение с прежними друзьями прекращается или сводится к минимуму, появляются новые подозрительные друзья или поведение старых приятелей изменяются;</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внешний вид и поведение в той или иной мере напоминает состояние алкогольного опьянения, но при отсутствии запаха алкоголя изо рта или при слабом запахе, не соответствующем состоянию;</w:t>
      </w:r>
    </w:p>
    <w:p w:rsidR="00D601E7" w:rsidRPr="00E851F0" w:rsidRDefault="00D601E7" w:rsidP="00D601E7">
      <w:pPr>
        <w:pStyle w:val="20"/>
        <w:numPr>
          <w:ilvl w:val="0"/>
          <w:numId w:val="1"/>
        </w:numPr>
        <w:shd w:val="clear" w:color="auto" w:fill="auto"/>
        <w:tabs>
          <w:tab w:val="left" w:pos="735"/>
        </w:tabs>
        <w:spacing w:before="0" w:after="0" w:line="240" w:lineRule="auto"/>
        <w:ind w:firstLine="400"/>
        <w:rPr>
          <w:rFonts w:ascii="PT Astra Serif" w:hAnsi="PT Astra Serif"/>
        </w:rPr>
      </w:pPr>
      <w:r w:rsidRPr="00E851F0">
        <w:rPr>
          <w:rFonts w:ascii="PT Astra Serif" w:hAnsi="PT Astra Serif"/>
        </w:rPr>
        <w:t>изменение сознания: сужение, искажение, помрачнение;</w:t>
      </w:r>
    </w:p>
    <w:p w:rsidR="00D601E7" w:rsidRPr="00E851F0" w:rsidRDefault="00D601E7" w:rsidP="00D601E7">
      <w:pPr>
        <w:pStyle w:val="20"/>
        <w:numPr>
          <w:ilvl w:val="0"/>
          <w:numId w:val="1"/>
        </w:numPr>
        <w:shd w:val="clear" w:color="auto" w:fill="auto"/>
        <w:tabs>
          <w:tab w:val="left" w:pos="735"/>
          <w:tab w:val="left" w:pos="4264"/>
        </w:tabs>
        <w:spacing w:before="0" w:after="0" w:line="240" w:lineRule="auto"/>
        <w:ind w:firstLine="400"/>
        <w:rPr>
          <w:rFonts w:ascii="PT Astra Serif" w:hAnsi="PT Astra Serif"/>
        </w:rPr>
      </w:pPr>
      <w:r w:rsidRPr="00E851F0">
        <w:rPr>
          <w:rFonts w:ascii="PT Astra Serif" w:hAnsi="PT Astra Serif"/>
        </w:rPr>
        <w:t>изменение настроения:</w:t>
      </w:r>
      <w:r w:rsidRPr="00E851F0">
        <w:rPr>
          <w:rFonts w:ascii="PT Astra Serif" w:hAnsi="PT Astra Serif"/>
        </w:rPr>
        <w:tab/>
        <w:t>беспричинное веселье, смешливость,</w:t>
      </w:r>
    </w:p>
    <w:p w:rsidR="00D601E7" w:rsidRPr="00E851F0" w:rsidRDefault="00D601E7" w:rsidP="00D601E7">
      <w:pPr>
        <w:pStyle w:val="20"/>
        <w:shd w:val="clear" w:color="auto" w:fill="auto"/>
        <w:spacing w:before="0" w:after="0" w:line="240" w:lineRule="auto"/>
        <w:rPr>
          <w:rFonts w:ascii="PT Astra Serif" w:hAnsi="PT Astra Serif"/>
        </w:rPr>
      </w:pPr>
      <w:proofErr w:type="gramStart"/>
      <w:r w:rsidRPr="00E851F0">
        <w:rPr>
          <w:rFonts w:ascii="PT Astra Serif" w:hAnsi="PT Astra Serif"/>
        </w:rPr>
        <w:t>болтливость, злобность, агрессивность, явно несоответствующие данной ситуации;</w:t>
      </w:r>
      <w:proofErr w:type="gramEnd"/>
    </w:p>
    <w:p w:rsidR="00D601E7" w:rsidRPr="00E851F0" w:rsidRDefault="00D601E7" w:rsidP="00D601E7">
      <w:pPr>
        <w:pStyle w:val="20"/>
        <w:numPr>
          <w:ilvl w:val="0"/>
          <w:numId w:val="1"/>
        </w:numPr>
        <w:shd w:val="clear" w:color="auto" w:fill="auto"/>
        <w:tabs>
          <w:tab w:val="left" w:pos="735"/>
          <w:tab w:val="left" w:pos="5853"/>
        </w:tabs>
        <w:spacing w:before="0" w:after="0" w:line="240" w:lineRule="auto"/>
        <w:ind w:firstLine="400"/>
        <w:rPr>
          <w:rFonts w:ascii="PT Astra Serif" w:hAnsi="PT Astra Serif"/>
        </w:rPr>
      </w:pPr>
      <w:r w:rsidRPr="00E851F0">
        <w:rPr>
          <w:rFonts w:ascii="PT Astra Serif" w:hAnsi="PT Astra Serif"/>
        </w:rPr>
        <w:t>изменение двигательной активности:</w:t>
      </w:r>
      <w:r w:rsidRPr="00E851F0">
        <w:rPr>
          <w:rFonts w:ascii="PT Astra Serif" w:hAnsi="PT Astra Serif"/>
        </w:rPr>
        <w:tab/>
        <w:t>повышенная жестикуляция,</w:t>
      </w:r>
    </w:p>
    <w:p w:rsidR="00D601E7" w:rsidRPr="00E851F0" w:rsidRDefault="00D601E7" w:rsidP="00D601E7">
      <w:pPr>
        <w:pStyle w:val="20"/>
        <w:shd w:val="clear" w:color="auto" w:fill="auto"/>
        <w:spacing w:before="0" w:after="0" w:line="240" w:lineRule="auto"/>
        <w:rPr>
          <w:rFonts w:ascii="PT Astra Serif" w:hAnsi="PT Astra Serif"/>
        </w:rPr>
      </w:pPr>
      <w:r w:rsidRPr="00E851F0">
        <w:rPr>
          <w:rFonts w:ascii="PT Astra Serif" w:hAnsi="PT Astra Serif"/>
        </w:rPr>
        <w:t>избыточность движений, неусидчивость или обездвиженность, вялость, расслабленность, стремление к покою (независимо от ситуации);</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изменение координации движений: страдают их плавность, скорость, соразмерность и появляются размашистость, резкость, неточность; появляются неустойчивость при ходьбе, покачивание туловища даже в положении сидя (особенно явное при закрытых глазах), нарушается почерк;</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 xml:space="preserve">изменение цвета кожных покровов: бледность лица и всей кожи или, </w:t>
      </w:r>
      <w:r w:rsidRPr="00E851F0">
        <w:rPr>
          <w:rFonts w:ascii="PT Astra Serif" w:hAnsi="PT Astra Serif"/>
        </w:rPr>
        <w:lastRenderedPageBreak/>
        <w:t>наоборот, покраснение лица и верхней части туловища;</w:t>
      </w:r>
    </w:p>
    <w:p w:rsidR="00D601E7" w:rsidRPr="00E851F0" w:rsidRDefault="00D601E7" w:rsidP="00D601E7">
      <w:pPr>
        <w:pStyle w:val="20"/>
        <w:numPr>
          <w:ilvl w:val="0"/>
          <w:numId w:val="1"/>
        </w:numPr>
        <w:shd w:val="clear" w:color="auto" w:fill="auto"/>
        <w:tabs>
          <w:tab w:val="left" w:pos="727"/>
        </w:tabs>
        <w:spacing w:before="0" w:after="0" w:line="240" w:lineRule="auto"/>
        <w:ind w:firstLine="400"/>
        <w:rPr>
          <w:rFonts w:ascii="PT Astra Serif" w:hAnsi="PT Astra Serif"/>
        </w:rPr>
      </w:pPr>
      <w:r w:rsidRPr="00E851F0">
        <w:rPr>
          <w:rFonts w:ascii="PT Astra Serif" w:hAnsi="PT Astra Serif"/>
        </w:rPr>
        <w:t>блеск глаз, сильно суженные или сильно расширенные зрачки, не реагирующие на свет;</w:t>
      </w:r>
    </w:p>
    <w:p w:rsidR="00D601E7" w:rsidRPr="00E851F0" w:rsidRDefault="00D601E7" w:rsidP="00D601E7">
      <w:pPr>
        <w:pStyle w:val="20"/>
        <w:numPr>
          <w:ilvl w:val="0"/>
          <w:numId w:val="1"/>
        </w:numPr>
        <w:shd w:val="clear" w:color="auto" w:fill="auto"/>
        <w:tabs>
          <w:tab w:val="left" w:pos="739"/>
          <w:tab w:val="left" w:pos="4725"/>
        </w:tabs>
        <w:spacing w:before="0" w:after="0" w:line="240" w:lineRule="auto"/>
        <w:ind w:firstLine="400"/>
        <w:rPr>
          <w:rFonts w:ascii="PT Astra Serif" w:hAnsi="PT Astra Serif"/>
        </w:rPr>
      </w:pPr>
      <w:r w:rsidRPr="00E851F0">
        <w:rPr>
          <w:rFonts w:ascii="PT Astra Serif" w:hAnsi="PT Astra Serif"/>
        </w:rPr>
        <w:t>изменение слюноотделения:</w:t>
      </w:r>
      <w:r w:rsidRPr="00E851F0">
        <w:rPr>
          <w:rFonts w:ascii="PT Astra Serif" w:hAnsi="PT Astra Serif"/>
        </w:rPr>
        <w:tab/>
        <w:t>повышенное слюноотделение или,</w:t>
      </w:r>
    </w:p>
    <w:p w:rsidR="00D601E7" w:rsidRPr="00E851F0" w:rsidRDefault="00D601E7" w:rsidP="00D601E7">
      <w:pPr>
        <w:pStyle w:val="20"/>
        <w:shd w:val="clear" w:color="auto" w:fill="auto"/>
        <w:spacing w:before="0" w:after="0" w:line="240" w:lineRule="auto"/>
        <w:rPr>
          <w:rFonts w:ascii="PT Astra Serif" w:hAnsi="PT Astra Serif"/>
        </w:rPr>
      </w:pPr>
      <w:r w:rsidRPr="00E851F0">
        <w:rPr>
          <w:rFonts w:ascii="PT Astra Serif" w:hAnsi="PT Astra Serif"/>
        </w:rPr>
        <w:t>наоборот, сухость во рту, сухость губ, осиплость голоса;</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изменение речи: её ускорение, подчёркнутая выразительность, или же замедленность, невнятность, нечёткость речи («каша во рту»).</w:t>
      </w:r>
    </w:p>
    <w:p w:rsidR="00D601E7" w:rsidRPr="00E851F0" w:rsidRDefault="00D601E7" w:rsidP="00D601E7">
      <w:pPr>
        <w:pStyle w:val="30"/>
        <w:shd w:val="clear" w:color="auto" w:fill="auto"/>
        <w:spacing w:line="240" w:lineRule="auto"/>
        <w:rPr>
          <w:rFonts w:ascii="PT Astra Serif" w:hAnsi="PT Astra Serif"/>
        </w:rPr>
      </w:pPr>
      <w:r w:rsidRPr="00E851F0">
        <w:rPr>
          <w:rFonts w:ascii="PT Astra Serif" w:hAnsi="PT Astra Serif"/>
        </w:rPr>
        <w:t>Оказание первой помощи человеку</w:t>
      </w:r>
      <w:r w:rsidRPr="00E851F0">
        <w:rPr>
          <w:rStyle w:val="33"/>
          <w:rFonts w:ascii="PT Astra Serif" w:hAnsi="PT Astra Serif"/>
        </w:rPr>
        <w:t xml:space="preserve">, </w:t>
      </w:r>
      <w:r w:rsidRPr="00E851F0">
        <w:rPr>
          <w:rFonts w:ascii="PT Astra Serif" w:hAnsi="PT Astra Serif"/>
        </w:rPr>
        <w:t>поражённому наркотиками:</w:t>
      </w:r>
    </w:p>
    <w:p w:rsidR="00D601E7" w:rsidRPr="00E851F0" w:rsidRDefault="00D601E7" w:rsidP="00D601E7">
      <w:pPr>
        <w:pStyle w:val="20"/>
        <w:numPr>
          <w:ilvl w:val="0"/>
          <w:numId w:val="2"/>
        </w:numPr>
        <w:shd w:val="clear" w:color="auto" w:fill="auto"/>
        <w:tabs>
          <w:tab w:val="left" w:pos="749"/>
        </w:tabs>
        <w:spacing w:before="0" w:after="0" w:line="240" w:lineRule="auto"/>
        <w:ind w:firstLine="400"/>
        <w:rPr>
          <w:rFonts w:ascii="PT Astra Serif" w:hAnsi="PT Astra Serif"/>
        </w:rPr>
      </w:pPr>
      <w:r w:rsidRPr="00E851F0">
        <w:rPr>
          <w:rFonts w:ascii="PT Astra Serif" w:hAnsi="PT Astra Serif"/>
        </w:rPr>
        <w:t>Вызовите скорую помощь.</w:t>
      </w:r>
    </w:p>
    <w:p w:rsidR="00D601E7" w:rsidRPr="00E851F0" w:rsidRDefault="00D601E7" w:rsidP="00D601E7">
      <w:pPr>
        <w:pStyle w:val="20"/>
        <w:numPr>
          <w:ilvl w:val="0"/>
          <w:numId w:val="2"/>
        </w:numPr>
        <w:shd w:val="clear" w:color="auto" w:fill="auto"/>
        <w:tabs>
          <w:tab w:val="left" w:pos="778"/>
        </w:tabs>
        <w:spacing w:before="0" w:after="0" w:line="240" w:lineRule="auto"/>
        <w:ind w:firstLine="400"/>
        <w:rPr>
          <w:rFonts w:ascii="PT Astra Serif" w:hAnsi="PT Astra Serif"/>
        </w:rPr>
      </w:pPr>
      <w:r w:rsidRPr="00E851F0">
        <w:rPr>
          <w:rFonts w:ascii="PT Astra Serif" w:hAnsi="PT Astra Serif"/>
        </w:rPr>
        <w:t>До её прибытия постарайтесь соблюдать следующие правила:</w:t>
      </w:r>
    </w:p>
    <w:p w:rsidR="00D601E7" w:rsidRPr="00E851F0" w:rsidRDefault="00D601E7" w:rsidP="00D601E7">
      <w:pPr>
        <w:pStyle w:val="20"/>
        <w:numPr>
          <w:ilvl w:val="0"/>
          <w:numId w:val="1"/>
        </w:numPr>
        <w:shd w:val="clear" w:color="auto" w:fill="auto"/>
        <w:tabs>
          <w:tab w:val="left" w:pos="739"/>
        </w:tabs>
        <w:spacing w:before="0" w:after="0" w:line="240" w:lineRule="auto"/>
        <w:ind w:firstLine="400"/>
        <w:rPr>
          <w:rFonts w:ascii="PT Astra Serif" w:hAnsi="PT Astra Serif"/>
        </w:rPr>
      </w:pPr>
      <w:r w:rsidRPr="00E851F0">
        <w:rPr>
          <w:rFonts w:ascii="PT Astra Serif" w:hAnsi="PT Astra Serif"/>
        </w:rPr>
        <w:t>поддерживайте человека в спокойном и удобном состоянии;</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не оставляйте одного человека, если его тошнит, положить его следует так, чтобы голова была повёрнута в сторону, а не опрокинута назад, тем самым исключается возможность захлебнуться рвотными массами;</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следите за дыханием. Если губы и кончики пальцев начали синеть, значит, дыхание прекращено;</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соблюдайте дистанцию. Перед тем, как приблизиться, или прикоснуться, объясните, что вы собираетесь делать;</w:t>
      </w:r>
    </w:p>
    <w:p w:rsidR="00D601E7" w:rsidRPr="00E851F0" w:rsidRDefault="00D601E7" w:rsidP="00D601E7">
      <w:pPr>
        <w:pStyle w:val="20"/>
        <w:numPr>
          <w:ilvl w:val="0"/>
          <w:numId w:val="1"/>
        </w:numPr>
        <w:shd w:val="clear" w:color="auto" w:fill="auto"/>
        <w:tabs>
          <w:tab w:val="left" w:pos="739"/>
        </w:tabs>
        <w:spacing w:before="0" w:after="0" w:line="240" w:lineRule="auto"/>
        <w:ind w:firstLine="400"/>
        <w:rPr>
          <w:rFonts w:ascii="PT Astra Serif" w:hAnsi="PT Astra Serif"/>
        </w:rPr>
      </w:pPr>
      <w:r w:rsidRPr="00E851F0">
        <w:rPr>
          <w:rFonts w:ascii="PT Astra Serif" w:hAnsi="PT Astra Serif"/>
        </w:rPr>
        <w:t>говорите в ясной, успокаивающей манере;</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не позволяйте пораженному наркотиками человеку ходить, бегать и вообще двигаться;</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не давайте ничего в рот (пищу, жидкости или лекарства) с целью приведения в чувство;</w:t>
      </w:r>
    </w:p>
    <w:p w:rsidR="00D601E7" w:rsidRPr="00E851F0" w:rsidRDefault="00D601E7" w:rsidP="00D601E7">
      <w:pPr>
        <w:pStyle w:val="20"/>
        <w:numPr>
          <w:ilvl w:val="0"/>
          <w:numId w:val="1"/>
        </w:numPr>
        <w:shd w:val="clear" w:color="auto" w:fill="auto"/>
        <w:tabs>
          <w:tab w:val="left" w:pos="728"/>
        </w:tabs>
        <w:spacing w:before="0" w:after="0" w:line="240" w:lineRule="auto"/>
        <w:ind w:firstLine="400"/>
        <w:rPr>
          <w:rFonts w:ascii="PT Astra Serif" w:hAnsi="PT Astra Serif"/>
        </w:rPr>
      </w:pPr>
      <w:r w:rsidRPr="00E851F0">
        <w:rPr>
          <w:rFonts w:ascii="PT Astra Serif" w:hAnsi="PT Astra Serif"/>
        </w:rPr>
        <w:t>не ставьте человека под холодный душ: шок может привести к потере сознания, падению и увечью;</w:t>
      </w:r>
    </w:p>
    <w:p w:rsidR="00D601E7" w:rsidRPr="00E851F0" w:rsidRDefault="00D601E7" w:rsidP="00D601E7">
      <w:pPr>
        <w:pStyle w:val="20"/>
        <w:numPr>
          <w:ilvl w:val="0"/>
          <w:numId w:val="1"/>
        </w:numPr>
        <w:shd w:val="clear" w:color="auto" w:fill="auto"/>
        <w:tabs>
          <w:tab w:val="left" w:pos="739"/>
        </w:tabs>
        <w:spacing w:before="0" w:after="0" w:line="240" w:lineRule="auto"/>
        <w:ind w:firstLine="400"/>
        <w:rPr>
          <w:rFonts w:ascii="PT Astra Serif" w:hAnsi="PT Astra Serif"/>
        </w:rPr>
      </w:pPr>
      <w:r w:rsidRPr="00E851F0">
        <w:rPr>
          <w:rFonts w:ascii="PT Astra Serif" w:hAnsi="PT Astra Serif"/>
        </w:rPr>
        <w:t>не вызывайте гнева, спора или угрозы.</w:t>
      </w:r>
    </w:p>
    <w:p w:rsidR="00D601E7" w:rsidRPr="00E851F0" w:rsidRDefault="00D601E7" w:rsidP="00D601E7">
      <w:pPr>
        <w:pStyle w:val="32"/>
        <w:shd w:val="clear" w:color="auto" w:fill="auto"/>
        <w:spacing w:line="240" w:lineRule="auto"/>
        <w:ind w:firstLine="400"/>
        <w:rPr>
          <w:rFonts w:ascii="PT Astra Serif" w:hAnsi="PT Astra Serif"/>
        </w:rPr>
      </w:pPr>
      <w:bookmarkStart w:id="5" w:name="bookmark5"/>
      <w:r w:rsidRPr="00E851F0">
        <w:rPr>
          <w:rFonts w:ascii="PT Astra Serif" w:hAnsi="PT Astra Serif"/>
        </w:rPr>
        <w:t>Это должен знать каждый:</w:t>
      </w:r>
      <w:bookmarkEnd w:id="5"/>
    </w:p>
    <w:p w:rsidR="00D601E7" w:rsidRPr="00E851F0" w:rsidRDefault="00D601E7" w:rsidP="00D601E7">
      <w:pPr>
        <w:pStyle w:val="20"/>
        <w:numPr>
          <w:ilvl w:val="0"/>
          <w:numId w:val="1"/>
        </w:numPr>
        <w:shd w:val="clear" w:color="auto" w:fill="auto"/>
        <w:tabs>
          <w:tab w:val="left" w:pos="1416"/>
        </w:tabs>
        <w:spacing w:before="0" w:after="0" w:line="240" w:lineRule="auto"/>
        <w:ind w:firstLine="760"/>
        <w:rPr>
          <w:rFonts w:ascii="PT Astra Serif" w:hAnsi="PT Astra Serif"/>
        </w:rPr>
      </w:pPr>
      <w:r w:rsidRPr="00E851F0">
        <w:rPr>
          <w:rFonts w:ascii="PT Astra Serif" w:hAnsi="PT Astra Serif"/>
        </w:rPr>
        <w:t>Отказаться от наркотиков можно, но только в первый раз. Даже первая доза способна вызвать  эффект привыкания (зависимости).</w:t>
      </w:r>
    </w:p>
    <w:p w:rsidR="00D601E7" w:rsidRPr="00D601E7" w:rsidRDefault="00D601E7" w:rsidP="00D601E7">
      <w:pPr>
        <w:pStyle w:val="20"/>
        <w:numPr>
          <w:ilvl w:val="0"/>
          <w:numId w:val="1"/>
        </w:numPr>
        <w:shd w:val="clear" w:color="auto" w:fill="auto"/>
        <w:tabs>
          <w:tab w:val="left" w:pos="1416"/>
        </w:tabs>
        <w:spacing w:before="0" w:after="0" w:line="240" w:lineRule="auto"/>
        <w:ind w:firstLine="760"/>
        <w:rPr>
          <w:rFonts w:ascii="PT Astra Serif" w:hAnsi="PT Astra Serif"/>
        </w:rPr>
      </w:pPr>
      <w:r w:rsidRPr="00E851F0">
        <w:rPr>
          <w:rFonts w:ascii="PT Astra Serif" w:hAnsi="PT Astra Serif"/>
        </w:rPr>
        <w:t>Наркомания - хроническое заболевание, и оно продолжается до конца жизни. Возможна лишь приостановка потребления (ремиссия). При</w:t>
      </w:r>
      <w:r>
        <w:rPr>
          <w:rFonts w:ascii="PT Astra Serif" w:hAnsi="PT Astra Serif"/>
        </w:rPr>
        <w:t xml:space="preserve"> </w:t>
      </w:r>
      <w:r w:rsidRPr="00D601E7">
        <w:rPr>
          <w:rFonts w:ascii="PT Astra Serif" w:hAnsi="PT Astra Serif"/>
        </w:rPr>
        <w:t>этом болезнь как бы дремлет и может возобновиться в любой момент. Наркотик «умеет» ждать.</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Наркотики делают человека слабым и безвольным. Помни: наркотик сильнее тебя, ты всегда проиграешь ему. Даже если на некоторое время бросишь, он уже не позволит тебе уйти. Лечение наркомании очень редко приводит к полному выздоровлению: психологические и личностные изменения не восстановимы. Наркомания - болезнь не только тела, но и души, духа. Сначала она поражает совесть (свойство души) и волю (свойство духа), и человек уже не может и не хочет выбирать что-либо сам, а управляется наркотиком. Любые желанные действия предполагают сначала наркотик, потом наступает зависимость, далее наркомания поражает организм.</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 xml:space="preserve">Наркотики нарушают познавательные способности человека. Затрудняют обучение, лишают способности и желания работать. В первую </w:t>
      </w:r>
      <w:r w:rsidRPr="00E851F0">
        <w:rPr>
          <w:rFonts w:ascii="PT Astra Serif" w:hAnsi="PT Astra Serif"/>
        </w:rPr>
        <w:lastRenderedPageBreak/>
        <w:t>очередь страдает краткосрочная память. Становится трудно соображать и правильно выражать свои мысли.</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Наркотики дают фальшивое представление о счастье.</w:t>
      </w:r>
    </w:p>
    <w:p w:rsidR="00D601E7" w:rsidRPr="00E851F0" w:rsidRDefault="00D601E7" w:rsidP="00D601E7">
      <w:pPr>
        <w:pStyle w:val="20"/>
        <w:shd w:val="clear" w:color="auto" w:fill="auto"/>
        <w:spacing w:before="0" w:after="0" w:line="240" w:lineRule="auto"/>
        <w:rPr>
          <w:rFonts w:ascii="PT Astra Serif" w:hAnsi="PT Astra Serif"/>
        </w:rPr>
      </w:pPr>
      <w:r w:rsidRPr="00E851F0">
        <w:rPr>
          <w:rFonts w:ascii="PT Astra Serif" w:hAnsi="PT Astra Serif"/>
        </w:rPr>
        <w:t>Искусственная «радость» заменяет общение, дружбу, любовь.</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Наркотики разрушают семью. Кто сам в плену, не может заботиться о близких, воспитывать детей.</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Наркотики разрушают дружбу. Тому, кто «дружит» с наркотиками, друзья не нужны. А нужно только использовать людей в собственных интересах. Наркоман, по сути, предатель, он предаёт сначала себя, потом близких. Со временем для него уже нет ничего и никого дороже наркотика. Привычка предавать делает характер лживым. Такому человеку нельзя доверять или положиться на него в трудную минуту. И кто же захочет с таким дружить?</w:t>
      </w:r>
    </w:p>
    <w:p w:rsidR="00D601E7" w:rsidRPr="00E851F0" w:rsidRDefault="00D601E7" w:rsidP="00D601E7">
      <w:pPr>
        <w:pStyle w:val="20"/>
        <w:numPr>
          <w:ilvl w:val="0"/>
          <w:numId w:val="1"/>
        </w:numPr>
        <w:shd w:val="clear" w:color="auto" w:fill="auto"/>
        <w:tabs>
          <w:tab w:val="left" w:pos="1593"/>
        </w:tabs>
        <w:spacing w:before="0" w:after="0" w:line="240" w:lineRule="auto"/>
        <w:ind w:firstLine="720"/>
        <w:rPr>
          <w:rFonts w:ascii="PT Astra Serif" w:hAnsi="PT Astra Serif"/>
        </w:rPr>
      </w:pPr>
      <w:r w:rsidRPr="00E851F0">
        <w:rPr>
          <w:rFonts w:ascii="PT Astra Serif" w:hAnsi="PT Astra Serif"/>
        </w:rPr>
        <w:t>Наркотики ставят под угрозу будущее. Наркоману не нужны ни учёба, ни работа, ни достижения, ни любовь, ни семья, ни близкие люди, а нужен только «</w:t>
      </w:r>
      <w:proofErr w:type="gramStart"/>
      <w:r w:rsidRPr="00E851F0">
        <w:rPr>
          <w:rFonts w:ascii="PT Astra Serif" w:hAnsi="PT Astra Serif"/>
        </w:rPr>
        <w:t>кайф</w:t>
      </w:r>
      <w:proofErr w:type="gramEnd"/>
      <w:r w:rsidRPr="00E851F0">
        <w:rPr>
          <w:rFonts w:ascii="PT Astra Serif" w:hAnsi="PT Astra Serif"/>
        </w:rPr>
        <w:t>». Его ждёт больница, тюрьма, смерть.</w:t>
      </w:r>
    </w:p>
    <w:p w:rsidR="00D601E7" w:rsidRPr="00E851F0" w:rsidRDefault="00D601E7" w:rsidP="00D601E7">
      <w:pPr>
        <w:pStyle w:val="20"/>
        <w:numPr>
          <w:ilvl w:val="0"/>
          <w:numId w:val="1"/>
        </w:numPr>
        <w:shd w:val="clear" w:color="auto" w:fill="auto"/>
        <w:tabs>
          <w:tab w:val="left" w:pos="1411"/>
        </w:tabs>
        <w:spacing w:before="0" w:after="0" w:line="240" w:lineRule="auto"/>
        <w:ind w:firstLine="760"/>
        <w:rPr>
          <w:rFonts w:ascii="PT Astra Serif" w:hAnsi="PT Astra Serif"/>
        </w:rPr>
      </w:pPr>
      <w:r w:rsidRPr="00E851F0">
        <w:rPr>
          <w:rFonts w:ascii="PT Astra Serif" w:hAnsi="PT Astra Serif"/>
        </w:rPr>
        <w:t xml:space="preserve">Наркотики - причина многих заболеваний. От разрушения клеток мозга, слабоумия, шизофрении, поражения печени, лёгких, сердечнососудистой, нервной, половой систем до заражения гепатитом, </w:t>
      </w:r>
      <w:proofErr w:type="spellStart"/>
      <w:r w:rsidRPr="00E851F0">
        <w:rPr>
          <w:rFonts w:ascii="PT Astra Serif" w:hAnsi="PT Astra Serif"/>
        </w:rPr>
        <w:t>СПИДом</w:t>
      </w:r>
      <w:proofErr w:type="spellEnd"/>
      <w:r w:rsidRPr="00E851F0">
        <w:rPr>
          <w:rFonts w:ascii="PT Astra Serif" w:hAnsi="PT Astra Serif"/>
        </w:rPr>
        <w:t xml:space="preserve"> и другими смертельными заболеваниями. Причем это не зависит ни от вида наркотиков, ни от способа их употребления. Финал всегда один. Это только вопрос времени.</w:t>
      </w:r>
    </w:p>
    <w:p w:rsidR="00D601E7" w:rsidRPr="00E851F0" w:rsidRDefault="00D601E7" w:rsidP="00D601E7">
      <w:pPr>
        <w:pStyle w:val="20"/>
        <w:numPr>
          <w:ilvl w:val="0"/>
          <w:numId w:val="1"/>
        </w:numPr>
        <w:shd w:val="clear" w:color="auto" w:fill="auto"/>
        <w:tabs>
          <w:tab w:val="left" w:pos="1411"/>
        </w:tabs>
        <w:spacing w:before="0" w:after="0" w:line="240" w:lineRule="auto"/>
        <w:ind w:firstLine="760"/>
        <w:rPr>
          <w:rFonts w:ascii="PT Astra Serif" w:hAnsi="PT Astra Serif"/>
        </w:rPr>
      </w:pPr>
      <w:r w:rsidRPr="00E851F0">
        <w:rPr>
          <w:rFonts w:ascii="PT Astra Serif" w:hAnsi="PT Astra Serif"/>
        </w:rPr>
        <w:t>Наркотики - причина уродства у детей. Даже один приём некоторых наркотиков меняет генетический код человека. Не говоря уже о периодическом и, впоследствии, постоянном употреблении.</w:t>
      </w:r>
    </w:p>
    <w:p w:rsidR="00D601E7" w:rsidRPr="00E851F0" w:rsidRDefault="00D601E7" w:rsidP="00D601E7">
      <w:pPr>
        <w:pStyle w:val="20"/>
        <w:numPr>
          <w:ilvl w:val="0"/>
          <w:numId w:val="1"/>
        </w:numPr>
        <w:shd w:val="clear" w:color="auto" w:fill="auto"/>
        <w:tabs>
          <w:tab w:val="left" w:pos="1411"/>
        </w:tabs>
        <w:spacing w:before="0" w:after="0" w:line="240" w:lineRule="auto"/>
        <w:ind w:firstLine="760"/>
        <w:rPr>
          <w:rFonts w:ascii="PT Astra Serif" w:hAnsi="PT Astra Serif"/>
        </w:rPr>
      </w:pPr>
      <w:r w:rsidRPr="00E851F0">
        <w:rPr>
          <w:rFonts w:ascii="PT Astra Serif" w:hAnsi="PT Astra Serif"/>
        </w:rPr>
        <w:t>Наркотики приводят к несчастным случаям. Рассеянность внимания, нарушения координации движения и ориентации в пространстве часто становятся причиной ДТП, бытовых и производственных травм, смертельно опасных авантюр, несут угрозу жизни и здоровья других людей.</w:t>
      </w:r>
    </w:p>
    <w:p w:rsidR="00D601E7" w:rsidRPr="00E851F0" w:rsidRDefault="00D601E7" w:rsidP="00D601E7">
      <w:pPr>
        <w:pStyle w:val="20"/>
        <w:numPr>
          <w:ilvl w:val="0"/>
          <w:numId w:val="1"/>
        </w:numPr>
        <w:shd w:val="clear" w:color="auto" w:fill="auto"/>
        <w:tabs>
          <w:tab w:val="left" w:pos="1411"/>
        </w:tabs>
        <w:spacing w:before="0" w:after="460" w:line="240" w:lineRule="auto"/>
        <w:ind w:firstLine="760"/>
        <w:rPr>
          <w:rFonts w:ascii="PT Astra Serif" w:hAnsi="PT Astra Serif"/>
        </w:rPr>
      </w:pPr>
      <w:r w:rsidRPr="00E851F0">
        <w:rPr>
          <w:rFonts w:ascii="PT Astra Serif" w:hAnsi="PT Astra Serif"/>
        </w:rPr>
        <w:t>Наркотики укорачивают жизнь. Если хронический алкоголик иногда доживает до 3 стадии алкоголизма (по медицинской квалификации), то для наркомании стадий вообще не существует. Постоянная потребность повышать «дозу» приводит к необратимым последствиям.</w:t>
      </w:r>
    </w:p>
    <w:p w:rsidR="00D601E7" w:rsidRPr="00E851F0" w:rsidRDefault="00D601E7" w:rsidP="00D601E7">
      <w:pPr>
        <w:pStyle w:val="32"/>
        <w:shd w:val="clear" w:color="auto" w:fill="auto"/>
        <w:spacing w:after="177" w:line="240" w:lineRule="auto"/>
        <w:ind w:firstLine="380"/>
        <w:rPr>
          <w:rFonts w:ascii="PT Astra Serif" w:hAnsi="PT Astra Serif"/>
        </w:rPr>
      </w:pPr>
      <w:bookmarkStart w:id="6" w:name="bookmark6"/>
      <w:r w:rsidRPr="00E851F0">
        <w:rPr>
          <w:rFonts w:ascii="PT Astra Serif" w:hAnsi="PT Astra Serif"/>
        </w:rPr>
        <w:t xml:space="preserve">В работе с </w:t>
      </w:r>
      <w:proofErr w:type="gramStart"/>
      <w:r w:rsidRPr="00E851F0">
        <w:rPr>
          <w:rFonts w:ascii="PT Astra Serif" w:hAnsi="PT Astra Serif"/>
        </w:rPr>
        <w:t>обучающимися</w:t>
      </w:r>
      <w:proofErr w:type="gramEnd"/>
      <w:r w:rsidRPr="00E851F0">
        <w:rPr>
          <w:rStyle w:val="34"/>
          <w:rFonts w:ascii="PT Astra Serif" w:hAnsi="PT Astra Serif"/>
        </w:rPr>
        <w:t xml:space="preserve">, </w:t>
      </w:r>
      <w:r w:rsidRPr="00E851F0">
        <w:rPr>
          <w:rFonts w:ascii="PT Astra Serif" w:hAnsi="PT Astra Serif"/>
        </w:rPr>
        <w:t>педагогам следует избегать следующего:</w:t>
      </w:r>
      <w:bookmarkEnd w:id="6"/>
    </w:p>
    <w:p w:rsidR="00D601E7" w:rsidRPr="00E851F0" w:rsidRDefault="00D601E7" w:rsidP="00D601E7">
      <w:pPr>
        <w:pStyle w:val="20"/>
        <w:numPr>
          <w:ilvl w:val="0"/>
          <w:numId w:val="1"/>
        </w:numPr>
        <w:shd w:val="clear" w:color="auto" w:fill="auto"/>
        <w:tabs>
          <w:tab w:val="left" w:pos="734"/>
        </w:tabs>
        <w:spacing w:before="0" w:after="0" w:line="240" w:lineRule="auto"/>
        <w:ind w:firstLine="380"/>
        <w:rPr>
          <w:rFonts w:ascii="PT Astra Serif" w:hAnsi="PT Astra Serif"/>
        </w:rPr>
      </w:pPr>
      <w:r w:rsidRPr="00E851F0">
        <w:rPr>
          <w:rFonts w:ascii="PT Astra Serif" w:hAnsi="PT Astra Serif"/>
        </w:rPr>
        <w:t xml:space="preserve">использовать материалы, которые позволили бы </w:t>
      </w:r>
      <w:proofErr w:type="gramStart"/>
      <w:r w:rsidRPr="00E851F0">
        <w:rPr>
          <w:rFonts w:ascii="PT Astra Serif" w:hAnsi="PT Astra Serif"/>
        </w:rPr>
        <w:t>обучающимся</w:t>
      </w:r>
      <w:proofErr w:type="gramEnd"/>
      <w:r w:rsidRPr="00E851F0">
        <w:rPr>
          <w:rFonts w:ascii="PT Astra Serif" w:hAnsi="PT Astra Serif"/>
        </w:rPr>
        <w:t xml:space="preserve"> оправдать поведение человека, употребляющего наркотические вещества. Подростки должны понимать, что они сами несут ответственность за принятие решений из последствия этих решений;</w:t>
      </w:r>
    </w:p>
    <w:p w:rsidR="00D601E7" w:rsidRPr="00E851F0" w:rsidRDefault="00D601E7" w:rsidP="00D601E7">
      <w:pPr>
        <w:pStyle w:val="20"/>
        <w:numPr>
          <w:ilvl w:val="0"/>
          <w:numId w:val="1"/>
        </w:numPr>
        <w:shd w:val="clear" w:color="auto" w:fill="auto"/>
        <w:tabs>
          <w:tab w:val="left" w:pos="734"/>
        </w:tabs>
        <w:spacing w:before="0" w:after="0" w:line="240" w:lineRule="auto"/>
        <w:ind w:firstLine="380"/>
        <w:rPr>
          <w:rFonts w:ascii="PT Astra Serif" w:hAnsi="PT Astra Serif"/>
        </w:rPr>
      </w:pPr>
      <w:r w:rsidRPr="00E851F0">
        <w:rPr>
          <w:rFonts w:ascii="PT Astra Serif" w:hAnsi="PT Astra Serif"/>
        </w:rPr>
        <w:t>использовать материалы, содержащие информацию или инструкцию, по которым подросток может научиться изготавливать, либо употреблять наркотик;</w:t>
      </w:r>
    </w:p>
    <w:p w:rsidR="00D601E7" w:rsidRPr="00E35AD7" w:rsidRDefault="00E4559C" w:rsidP="00E4559C">
      <w:pPr>
        <w:pStyle w:val="20"/>
        <w:shd w:val="clear" w:color="auto" w:fill="auto"/>
        <w:tabs>
          <w:tab w:val="left" w:pos="734"/>
        </w:tabs>
        <w:spacing w:before="0" w:after="0" w:line="240" w:lineRule="auto"/>
        <w:ind w:firstLine="426"/>
        <w:rPr>
          <w:rFonts w:ascii="PT Astra Serif" w:hAnsi="PT Astra Serif"/>
        </w:rPr>
      </w:pPr>
      <w:r>
        <w:rPr>
          <w:rFonts w:ascii="PT Astra Serif" w:hAnsi="PT Astra Serif"/>
        </w:rPr>
        <w:t xml:space="preserve">- </w:t>
      </w:r>
      <w:r w:rsidR="00D601E7" w:rsidRPr="00E851F0">
        <w:rPr>
          <w:rFonts w:ascii="PT Astra Serif" w:hAnsi="PT Astra Serif"/>
        </w:rPr>
        <w:t xml:space="preserve">представлять материалы, в которых используются термины «социальное потребление», «ответственное потребление», «контролируемое </w:t>
      </w:r>
      <w:r w:rsidR="00D601E7" w:rsidRPr="00E851F0">
        <w:rPr>
          <w:rFonts w:ascii="PT Astra Serif" w:hAnsi="PT Astra Serif"/>
        </w:rPr>
        <w:lastRenderedPageBreak/>
        <w:t>потребление», либо где описываются возбуждающие препараты, как вещества, поднимающие настроение, которые причиняют лишь временный вред</w:t>
      </w:r>
      <w:r w:rsidR="00D601E7">
        <w:rPr>
          <w:rFonts w:ascii="PT Astra Serif" w:hAnsi="PT Astra Serif"/>
        </w:rPr>
        <w:t xml:space="preserve"> </w:t>
      </w:r>
      <w:r w:rsidR="00D601E7" w:rsidRPr="00E35AD7">
        <w:rPr>
          <w:rFonts w:ascii="PT Astra Serif" w:hAnsi="PT Astra Serif"/>
        </w:rPr>
        <w:t>здоровью. Наркотик не может быть «плохим» или «хорошим», либо «неправильно» употребляться. Не допускайте такого противоречивого толкования;</w:t>
      </w:r>
    </w:p>
    <w:p w:rsidR="00D601E7" w:rsidRPr="00E35AD7" w:rsidRDefault="00D601E7" w:rsidP="00D601E7">
      <w:pPr>
        <w:pStyle w:val="20"/>
        <w:numPr>
          <w:ilvl w:val="0"/>
          <w:numId w:val="1"/>
        </w:numPr>
        <w:shd w:val="clear" w:color="auto" w:fill="auto"/>
        <w:tabs>
          <w:tab w:val="left" w:pos="707"/>
        </w:tabs>
        <w:spacing w:before="0" w:after="0" w:line="240" w:lineRule="auto"/>
        <w:ind w:firstLine="400"/>
        <w:rPr>
          <w:rFonts w:ascii="PT Astra Serif" w:hAnsi="PT Astra Serif"/>
        </w:rPr>
      </w:pPr>
      <w:r w:rsidRPr="00E35AD7">
        <w:rPr>
          <w:rFonts w:ascii="PT Astra Serif" w:hAnsi="PT Astra Serif"/>
        </w:rPr>
        <w:t>использовать материалы, в которых выздоравливающий наркоман представлен в виде образца. Такие материалы могут нести подросткам информацию о том, что этот человек смог справиться и даже стал «известным», «знаменитым» благодаря наркотику.</w:t>
      </w:r>
    </w:p>
    <w:p w:rsidR="00D601E7" w:rsidRPr="00E35AD7" w:rsidRDefault="00D601E7" w:rsidP="00D601E7">
      <w:pPr>
        <w:pStyle w:val="20"/>
        <w:shd w:val="clear" w:color="auto" w:fill="auto"/>
        <w:spacing w:before="0" w:after="0" w:line="240" w:lineRule="auto"/>
        <w:ind w:firstLine="400"/>
        <w:rPr>
          <w:rFonts w:ascii="PT Astra Serif" w:hAnsi="PT Astra Serif"/>
        </w:rPr>
      </w:pPr>
      <w:r w:rsidRPr="00E35AD7">
        <w:rPr>
          <w:rFonts w:ascii="PT Astra Serif" w:hAnsi="PT Astra Serif"/>
        </w:rPr>
        <w:t>Очень сложно выделить из класса именно тех, кому потенциально более всего угрожает опасность. Поэтому необходимо уделять внимание всем без исключения обучающимся, чтобы не пропустить малейшие изменения в их поведении.</w:t>
      </w:r>
    </w:p>
    <w:p w:rsidR="00D601E7" w:rsidRDefault="00D601E7" w:rsidP="00D601E7">
      <w:pPr>
        <w:spacing w:after="159" w:line="240" w:lineRule="auto"/>
        <w:jc w:val="both"/>
        <w:rPr>
          <w:rStyle w:val="22"/>
          <w:rFonts w:ascii="PT Astra Serif" w:eastAsiaTheme="minorEastAsia" w:hAnsi="PT Astra Serif"/>
          <w:b w:val="0"/>
          <w:bCs w:val="0"/>
          <w:i w:val="0"/>
          <w:iCs w:val="0"/>
          <w:sz w:val="28"/>
          <w:szCs w:val="28"/>
        </w:rPr>
      </w:pPr>
      <w:bookmarkStart w:id="7" w:name="bookmark7"/>
    </w:p>
    <w:p w:rsidR="00D601E7" w:rsidRPr="00E35AD7" w:rsidRDefault="00D601E7" w:rsidP="00D601E7">
      <w:pPr>
        <w:spacing w:after="159" w:line="240" w:lineRule="auto"/>
        <w:jc w:val="both"/>
        <w:rPr>
          <w:rFonts w:ascii="PT Astra Serif" w:hAnsi="PT Astra Serif"/>
          <w:sz w:val="28"/>
          <w:szCs w:val="28"/>
        </w:rPr>
      </w:pPr>
      <w:r w:rsidRPr="00E35AD7">
        <w:rPr>
          <w:rStyle w:val="22"/>
          <w:rFonts w:ascii="PT Astra Serif" w:eastAsiaTheme="minorEastAsia" w:hAnsi="PT Astra Serif"/>
          <w:sz w:val="28"/>
          <w:szCs w:val="28"/>
        </w:rPr>
        <w:t>Информация для родителей</w:t>
      </w:r>
      <w:bookmarkEnd w:id="7"/>
    </w:p>
    <w:p w:rsidR="00D601E7" w:rsidRPr="00E35AD7" w:rsidRDefault="00D601E7" w:rsidP="00D601E7">
      <w:pPr>
        <w:pStyle w:val="20"/>
        <w:shd w:val="clear" w:color="auto" w:fill="auto"/>
        <w:spacing w:before="0" w:after="551" w:line="240" w:lineRule="auto"/>
        <w:ind w:firstLine="740"/>
        <w:rPr>
          <w:rFonts w:ascii="PT Astra Serif" w:hAnsi="PT Astra Serif"/>
        </w:rPr>
      </w:pPr>
      <w:r w:rsidRPr="00E35AD7">
        <w:rPr>
          <w:rFonts w:ascii="PT Astra Serif" w:hAnsi="PT Astra Serif"/>
        </w:rPr>
        <w:t xml:space="preserve">Дети растут, меняются, вступают в полосу взросления, и часто под маской «проблем переходного возраста» родители не могут разглядеть настоящей беды, которая постучалась в их дом. Особенностями современной подростковой субкультуры являются крайне опасные эксперименты молодёжи с различными </w:t>
      </w:r>
      <w:proofErr w:type="spellStart"/>
      <w:r w:rsidRPr="00E35AD7">
        <w:rPr>
          <w:rFonts w:ascii="PT Astra Serif" w:hAnsi="PT Astra Serif"/>
        </w:rPr>
        <w:t>психоактивными</w:t>
      </w:r>
      <w:proofErr w:type="spellEnd"/>
      <w:r w:rsidRPr="00E35AD7">
        <w:rPr>
          <w:rFonts w:ascii="PT Astra Serif" w:hAnsi="PT Astra Serif"/>
        </w:rPr>
        <w:t xml:space="preserve"> веществами.</w:t>
      </w:r>
    </w:p>
    <w:p w:rsidR="00D601E7" w:rsidRPr="00E35AD7" w:rsidRDefault="00D601E7" w:rsidP="00D601E7">
      <w:pPr>
        <w:pStyle w:val="30"/>
        <w:shd w:val="clear" w:color="auto" w:fill="auto"/>
        <w:spacing w:after="162" w:line="240" w:lineRule="auto"/>
        <w:ind w:firstLine="740"/>
        <w:rPr>
          <w:rFonts w:ascii="PT Astra Serif" w:hAnsi="PT Astra Serif"/>
        </w:rPr>
      </w:pPr>
      <w:r w:rsidRPr="00E35AD7">
        <w:rPr>
          <w:rFonts w:ascii="PT Astra Serif" w:hAnsi="PT Astra Serif"/>
        </w:rPr>
        <w:t>Изменения поведения подростков на этапе первых проб имеют общие признаки потребления наркотиков (иногда их принимают за типичное поведение подростков):</w:t>
      </w:r>
    </w:p>
    <w:p w:rsidR="00D601E7" w:rsidRPr="00E35AD7" w:rsidRDefault="00D601E7" w:rsidP="00D601E7">
      <w:pPr>
        <w:pStyle w:val="20"/>
        <w:numPr>
          <w:ilvl w:val="0"/>
          <w:numId w:val="1"/>
        </w:numPr>
        <w:shd w:val="clear" w:color="auto" w:fill="auto"/>
        <w:tabs>
          <w:tab w:val="left" w:pos="707"/>
        </w:tabs>
        <w:spacing w:before="0" w:after="0" w:line="240" w:lineRule="auto"/>
        <w:ind w:firstLine="400"/>
        <w:rPr>
          <w:rFonts w:ascii="PT Astra Serif" w:hAnsi="PT Astra Serif"/>
        </w:rPr>
      </w:pPr>
      <w:r w:rsidRPr="00E35AD7">
        <w:rPr>
          <w:rFonts w:ascii="PT Astra Serif" w:hAnsi="PT Astra Serif"/>
        </w:rPr>
        <w:t>явно проявляющаяся скрытность ребёнка, увеличение времени пребывания ребёнка вне дома, на улице;</w:t>
      </w:r>
    </w:p>
    <w:p w:rsidR="00D601E7" w:rsidRPr="00E35AD7" w:rsidRDefault="00D601E7" w:rsidP="00D601E7">
      <w:pPr>
        <w:pStyle w:val="20"/>
        <w:numPr>
          <w:ilvl w:val="0"/>
          <w:numId w:val="1"/>
        </w:numPr>
        <w:shd w:val="clear" w:color="auto" w:fill="auto"/>
        <w:tabs>
          <w:tab w:val="left" w:pos="707"/>
        </w:tabs>
        <w:spacing w:before="0" w:after="0" w:line="240" w:lineRule="auto"/>
        <w:ind w:firstLine="400"/>
        <w:rPr>
          <w:rFonts w:ascii="PT Astra Serif" w:hAnsi="PT Astra Serif"/>
        </w:rPr>
      </w:pPr>
      <w:r w:rsidRPr="00E35AD7">
        <w:rPr>
          <w:rFonts w:ascii="PT Astra Serif" w:hAnsi="PT Astra Serif"/>
        </w:rPr>
        <w:t>снижение учебной мотивации (падает интерес к учёбе, к прежним увлечениям), частые пропуски занятий, падает успеваемость;</w:t>
      </w:r>
    </w:p>
    <w:p w:rsidR="00D601E7" w:rsidRPr="00E35AD7" w:rsidRDefault="00D601E7" w:rsidP="00D601E7">
      <w:pPr>
        <w:pStyle w:val="20"/>
        <w:numPr>
          <w:ilvl w:val="0"/>
          <w:numId w:val="1"/>
        </w:numPr>
        <w:shd w:val="clear" w:color="auto" w:fill="auto"/>
        <w:tabs>
          <w:tab w:val="left" w:pos="707"/>
        </w:tabs>
        <w:spacing w:before="0" w:after="0" w:line="240" w:lineRule="auto"/>
        <w:ind w:firstLine="400"/>
        <w:rPr>
          <w:rFonts w:ascii="PT Astra Serif" w:hAnsi="PT Astra Serif"/>
        </w:rPr>
      </w:pPr>
      <w:r w:rsidRPr="00E35AD7">
        <w:rPr>
          <w:rFonts w:ascii="PT Astra Serif" w:hAnsi="PT Astra Serif"/>
        </w:rPr>
        <w:t>изменение ритма сна (в течение дня может быть вялым, медлительным, а ночью без устали слушает музыку, смотрит фильмы, играет на гитаре и т.д., на следующий день всё повторяется);</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изменение пищевого поведения (подросток может целыми днями ничего не есть, не страдая от голода, и вдруг, придя с улицы, съедает все «запасы» из холодильника;</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увеличиваются финансовые запросы, ребёнок пытается найти способы удовлетворения возросших материальных потребностей (пропажа денег из дома, вещей и т.д. - это очень серьёзный признак);</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появляются новые подозрительные друзья, или поведение старых приятелей изменяется, разговоры ведутся шёпотом, используются непонятные фразы (жаргон, сленг);</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 xml:space="preserve">настроение меняется очень быстро и часто не соответствует ситуации и реальной действительности, от полной апатии до безудержной энергичности. Эти циклы не связаны с конкретными событиями, они как бы </w:t>
      </w:r>
      <w:r w:rsidRPr="002E0B51">
        <w:rPr>
          <w:rFonts w:ascii="PT Astra Serif" w:hAnsi="PT Astra Serif"/>
        </w:rPr>
        <w:lastRenderedPageBreak/>
        <w:t>сами по себе.</w:t>
      </w:r>
    </w:p>
    <w:p w:rsidR="00D601E7" w:rsidRPr="002E0B51" w:rsidRDefault="00D601E7" w:rsidP="00D601E7">
      <w:pPr>
        <w:pStyle w:val="20"/>
        <w:shd w:val="clear" w:color="auto" w:fill="auto"/>
        <w:spacing w:before="0" w:after="555" w:line="240" w:lineRule="auto"/>
        <w:ind w:left="180" w:firstLine="360"/>
        <w:rPr>
          <w:rFonts w:ascii="PT Astra Serif" w:hAnsi="PT Astra Serif"/>
        </w:rPr>
      </w:pPr>
      <w:r w:rsidRPr="002E0B51">
        <w:rPr>
          <w:rFonts w:ascii="PT Astra Serif" w:hAnsi="PT Astra Serif"/>
        </w:rPr>
        <w:t>Правильная родительская позиция, адекватная реакция на сложившуюся ситуацию, позитивная направленность на своего ребёнка позволит вашим подросткам избежать опасных экспериментов и с наименьшими потерями преодолеть весьма сложный подростковый период.</w:t>
      </w:r>
    </w:p>
    <w:p w:rsidR="00D601E7" w:rsidRPr="002E0B51" w:rsidRDefault="00D601E7" w:rsidP="00D601E7">
      <w:pPr>
        <w:pStyle w:val="32"/>
        <w:shd w:val="clear" w:color="auto" w:fill="auto"/>
        <w:spacing w:after="162" w:line="240" w:lineRule="auto"/>
        <w:ind w:left="180" w:firstLine="360"/>
        <w:rPr>
          <w:rFonts w:ascii="PT Astra Serif" w:hAnsi="PT Astra Serif"/>
        </w:rPr>
      </w:pPr>
      <w:bookmarkStart w:id="8" w:name="bookmark8"/>
      <w:r w:rsidRPr="002E0B51">
        <w:rPr>
          <w:rFonts w:ascii="PT Astra Serif" w:hAnsi="PT Astra Serif"/>
        </w:rPr>
        <w:t>Правила</w:t>
      </w:r>
      <w:r w:rsidRPr="002E0B51">
        <w:rPr>
          <w:rStyle w:val="34"/>
          <w:rFonts w:ascii="PT Astra Serif" w:hAnsi="PT Astra Serif"/>
        </w:rPr>
        <w:t xml:space="preserve">, </w:t>
      </w:r>
      <w:r w:rsidRPr="002E0B51">
        <w:rPr>
          <w:rFonts w:ascii="PT Astra Serif" w:hAnsi="PT Astra Serif"/>
        </w:rPr>
        <w:t>которые могут помочь родителям и детям в сложных жизненных ситуациях:</w:t>
      </w:r>
      <w:bookmarkEnd w:id="8"/>
    </w:p>
    <w:p w:rsidR="00D601E7" w:rsidRPr="002E0B51" w:rsidRDefault="00D601E7" w:rsidP="00D601E7">
      <w:pPr>
        <w:pStyle w:val="20"/>
        <w:numPr>
          <w:ilvl w:val="0"/>
          <w:numId w:val="1"/>
        </w:numPr>
        <w:shd w:val="clear" w:color="auto" w:fill="auto"/>
        <w:tabs>
          <w:tab w:val="left" w:pos="883"/>
        </w:tabs>
        <w:spacing w:before="0" w:after="0" w:line="240" w:lineRule="auto"/>
        <w:ind w:firstLine="540"/>
        <w:rPr>
          <w:rFonts w:ascii="PT Astra Serif" w:hAnsi="PT Astra Serif"/>
        </w:rPr>
      </w:pPr>
      <w:r w:rsidRPr="002E0B51">
        <w:rPr>
          <w:rFonts w:ascii="PT Astra Serif" w:hAnsi="PT Astra Serif"/>
        </w:rPr>
        <w:t>Не впадайте в панику или истерику при возникновении беды, демонстрируйте конструктивный подход к решению проблемы и умение владеть собственным эмоциональным состоянием.</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Не кричите и не воздействуйте физически на подростка. Уважайте его личность и не переступайте границы.</w:t>
      </w:r>
    </w:p>
    <w:p w:rsidR="00D601E7" w:rsidRPr="002E0B51" w:rsidRDefault="00D601E7" w:rsidP="00D601E7">
      <w:pPr>
        <w:pStyle w:val="20"/>
        <w:numPr>
          <w:ilvl w:val="0"/>
          <w:numId w:val="1"/>
        </w:numPr>
        <w:shd w:val="clear" w:color="auto" w:fill="auto"/>
        <w:tabs>
          <w:tab w:val="left" w:pos="883"/>
        </w:tabs>
        <w:spacing w:before="0" w:after="0" w:line="240" w:lineRule="auto"/>
        <w:ind w:left="180" w:firstLine="360"/>
        <w:rPr>
          <w:rFonts w:ascii="PT Astra Serif" w:hAnsi="PT Astra Serif"/>
        </w:rPr>
      </w:pPr>
      <w:r w:rsidRPr="002E0B51">
        <w:rPr>
          <w:rFonts w:ascii="PT Astra Serif" w:hAnsi="PT Astra Serif"/>
        </w:rPr>
        <w:t>Не поддавайтесь на шантаж. Придерживайтесь избранной линии поведения.</w:t>
      </w:r>
    </w:p>
    <w:p w:rsidR="00D601E7" w:rsidRPr="002E0B51" w:rsidRDefault="00D601E7" w:rsidP="00D601E7">
      <w:pPr>
        <w:pStyle w:val="20"/>
        <w:numPr>
          <w:ilvl w:val="0"/>
          <w:numId w:val="1"/>
        </w:numPr>
        <w:shd w:val="clear" w:color="auto" w:fill="auto"/>
        <w:tabs>
          <w:tab w:val="left" w:pos="883"/>
        </w:tabs>
        <w:spacing w:before="0" w:after="0" w:line="240" w:lineRule="auto"/>
        <w:ind w:firstLine="360"/>
        <w:rPr>
          <w:rFonts w:ascii="PT Astra Serif" w:hAnsi="PT Astra Serif"/>
        </w:rPr>
      </w:pPr>
      <w:r w:rsidRPr="002E0B51">
        <w:rPr>
          <w:rFonts w:ascii="PT Astra Serif" w:hAnsi="PT Astra Serif"/>
        </w:rPr>
        <w:t>Не откладывайте визит к специалисту (психологу, врачу).</w:t>
      </w:r>
    </w:p>
    <w:p w:rsidR="00D601E7" w:rsidRPr="002E0B51" w:rsidRDefault="00D601E7" w:rsidP="00D601E7">
      <w:pPr>
        <w:pStyle w:val="20"/>
        <w:numPr>
          <w:ilvl w:val="0"/>
          <w:numId w:val="1"/>
        </w:numPr>
        <w:shd w:val="clear" w:color="auto" w:fill="auto"/>
        <w:tabs>
          <w:tab w:val="left" w:pos="883"/>
        </w:tabs>
        <w:spacing w:before="0" w:after="0" w:line="240" w:lineRule="auto"/>
        <w:ind w:firstLine="360"/>
        <w:rPr>
          <w:rFonts w:ascii="PT Astra Serif" w:hAnsi="PT Astra Serif"/>
        </w:rPr>
      </w:pPr>
      <w:r w:rsidRPr="002E0B51">
        <w:rPr>
          <w:rFonts w:ascii="PT Astra Serif" w:hAnsi="PT Astra Serif"/>
        </w:rPr>
        <w:t>Не делайте, не решайте за ребёнка то, что решить должен он сам. Подростку необходимо столкнуться с неприятными последствиями своих поступков, чтобы научиться отвечать за принятое им самим решение.</w:t>
      </w:r>
    </w:p>
    <w:p w:rsidR="00D601E7" w:rsidRPr="002E0B51" w:rsidRDefault="00D601E7" w:rsidP="00D601E7">
      <w:pPr>
        <w:pStyle w:val="20"/>
        <w:numPr>
          <w:ilvl w:val="0"/>
          <w:numId w:val="1"/>
        </w:numPr>
        <w:shd w:val="clear" w:color="auto" w:fill="auto"/>
        <w:tabs>
          <w:tab w:val="left" w:pos="723"/>
        </w:tabs>
        <w:spacing w:before="0" w:after="0" w:line="240" w:lineRule="auto"/>
        <w:ind w:firstLine="400"/>
        <w:rPr>
          <w:rFonts w:ascii="PT Astra Serif" w:hAnsi="PT Astra Serif"/>
        </w:rPr>
      </w:pPr>
      <w:r w:rsidRPr="002E0B51">
        <w:rPr>
          <w:rFonts w:ascii="PT Astra Serif" w:hAnsi="PT Astra Serif"/>
        </w:rPr>
        <w:t>Не давайте денег больше необходимого минимума.</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Не критикуйте понапрасну. Если вы не согласны, выскажите своё мнение ненавязчиво, аргументировано и твёрдо.</w:t>
      </w:r>
    </w:p>
    <w:p w:rsidR="00D601E7" w:rsidRPr="002E0B51" w:rsidRDefault="00D601E7" w:rsidP="00D601E7">
      <w:pPr>
        <w:pStyle w:val="20"/>
        <w:numPr>
          <w:ilvl w:val="0"/>
          <w:numId w:val="1"/>
        </w:numPr>
        <w:shd w:val="clear" w:color="auto" w:fill="auto"/>
        <w:tabs>
          <w:tab w:val="left" w:pos="716"/>
        </w:tabs>
        <w:spacing w:before="0" w:after="562" w:line="240" w:lineRule="auto"/>
        <w:ind w:firstLine="400"/>
        <w:rPr>
          <w:rFonts w:ascii="PT Astra Serif" w:hAnsi="PT Astra Serif"/>
        </w:rPr>
      </w:pPr>
      <w:r w:rsidRPr="002E0B51">
        <w:rPr>
          <w:rFonts w:ascii="PT Astra Serif" w:hAnsi="PT Astra Serif"/>
        </w:rPr>
        <w:t>Многочасовые разговоры о наркотиках, нравоучительные беседы бесполезны и могут дать только обратный эффект.</w:t>
      </w:r>
    </w:p>
    <w:p w:rsidR="00D601E7" w:rsidRPr="002E0B51" w:rsidRDefault="00D601E7" w:rsidP="00D601E7">
      <w:pPr>
        <w:pStyle w:val="32"/>
        <w:shd w:val="clear" w:color="auto" w:fill="auto"/>
        <w:spacing w:after="170" w:line="240" w:lineRule="auto"/>
        <w:ind w:firstLine="400"/>
        <w:rPr>
          <w:rFonts w:ascii="PT Astra Serif" w:hAnsi="PT Astra Serif"/>
        </w:rPr>
      </w:pPr>
      <w:bookmarkStart w:id="9" w:name="bookmark9"/>
      <w:r w:rsidRPr="002E0B51">
        <w:rPr>
          <w:rFonts w:ascii="PT Astra Serif" w:hAnsi="PT Astra Serif"/>
        </w:rPr>
        <w:t>Правила</w:t>
      </w:r>
      <w:r w:rsidRPr="002E0B51">
        <w:rPr>
          <w:rStyle w:val="34"/>
          <w:rFonts w:ascii="PT Astra Serif" w:hAnsi="PT Astra Serif"/>
        </w:rPr>
        <w:t xml:space="preserve">, </w:t>
      </w:r>
      <w:r w:rsidRPr="002E0B51">
        <w:rPr>
          <w:rFonts w:ascii="PT Astra Serif" w:hAnsi="PT Astra Serif"/>
        </w:rPr>
        <w:t>которые позволят родителям не потерять контакт с подростком и удержать его от опасных экспериментов:</w:t>
      </w:r>
      <w:bookmarkEnd w:id="9"/>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Чаще беседуйте со своим ребёнком на самые разные темы. Поощряйте его инициативу.</w:t>
      </w:r>
    </w:p>
    <w:p w:rsidR="00D601E7" w:rsidRPr="002E0B51" w:rsidRDefault="00D601E7" w:rsidP="00D601E7">
      <w:pPr>
        <w:pStyle w:val="20"/>
        <w:numPr>
          <w:ilvl w:val="0"/>
          <w:numId w:val="1"/>
        </w:numPr>
        <w:shd w:val="clear" w:color="auto" w:fill="auto"/>
        <w:tabs>
          <w:tab w:val="left" w:pos="723"/>
        </w:tabs>
        <w:spacing w:before="0" w:after="58" w:line="240" w:lineRule="auto"/>
        <w:ind w:firstLine="400"/>
        <w:rPr>
          <w:rFonts w:ascii="PT Astra Serif" w:hAnsi="PT Astra Serif"/>
        </w:rPr>
      </w:pPr>
      <w:r w:rsidRPr="002E0B51">
        <w:rPr>
          <w:rFonts w:ascii="PT Astra Serif" w:hAnsi="PT Astra Serif"/>
        </w:rPr>
        <w:t>Относитесь с уважением к его личностно-духовным потребностям.</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Помните, что забота — это не только создание материального благополучия, а любовь - не сиюминутное выполнение всех требований ребёнка. Не подменяйте эти понятия!</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Для ребёнка самым главным является время, проведённое вместе с родителями.</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Организуйте досуг ребёнка так, чтобы у него оставалось, как можно меньше свободного времени (посещение музеев, театров, кружков, спортивных секций, музыкальных и художественных школ и т.п.).</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Вникайте в дела детей, в их увлечения, не отделяйтесь от взрослеющих детей, внимательно относитесь к любому возникающему у них вопросу.</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 xml:space="preserve">Поддерживайте своих детей на пути к взрослой жизни. В повседневных хлопотах не забывайте о бесценном даре, который у вас есть - о вашем </w:t>
      </w:r>
      <w:r w:rsidRPr="002E0B51">
        <w:rPr>
          <w:rFonts w:ascii="PT Astra Serif" w:hAnsi="PT Astra Serif"/>
        </w:rPr>
        <w:lastRenderedPageBreak/>
        <w:t>ребёнке.</w:t>
      </w:r>
    </w:p>
    <w:p w:rsidR="00D601E7" w:rsidRPr="002E0B51" w:rsidRDefault="00D601E7" w:rsidP="00D601E7">
      <w:pPr>
        <w:pStyle w:val="20"/>
        <w:numPr>
          <w:ilvl w:val="0"/>
          <w:numId w:val="1"/>
        </w:numPr>
        <w:shd w:val="clear" w:color="auto" w:fill="auto"/>
        <w:tabs>
          <w:tab w:val="left" w:pos="716"/>
        </w:tabs>
        <w:spacing w:before="0" w:after="0" w:line="240" w:lineRule="auto"/>
        <w:ind w:firstLine="400"/>
        <w:rPr>
          <w:rFonts w:ascii="PT Astra Serif" w:hAnsi="PT Astra Serif"/>
        </w:rPr>
      </w:pPr>
      <w:r w:rsidRPr="002E0B51">
        <w:rPr>
          <w:rFonts w:ascii="PT Astra Serif" w:hAnsi="PT Astra Serif"/>
        </w:rPr>
        <w:t>Любите своего подростка безусловной любовью, не за что-то (отличные оценки, хорошее поведение и т.д.), а просто потому, что у вас есть и сейчас рядом с вами.</w:t>
      </w:r>
    </w:p>
    <w:p w:rsidR="00D601E7" w:rsidRPr="00D601E7" w:rsidRDefault="00D601E7" w:rsidP="00D601E7">
      <w:pPr>
        <w:pStyle w:val="20"/>
        <w:numPr>
          <w:ilvl w:val="0"/>
          <w:numId w:val="1"/>
        </w:numPr>
        <w:shd w:val="clear" w:color="auto" w:fill="auto"/>
        <w:tabs>
          <w:tab w:val="left" w:pos="723"/>
        </w:tabs>
        <w:spacing w:before="0" w:after="0" w:line="240" w:lineRule="auto"/>
        <w:ind w:firstLine="400"/>
        <w:rPr>
          <w:rFonts w:ascii="PT Astra Serif" w:hAnsi="PT Astra Serif"/>
        </w:rPr>
      </w:pPr>
      <w:r w:rsidRPr="00D601E7">
        <w:rPr>
          <w:rFonts w:ascii="PT Astra Serif" w:hAnsi="PT Astra Serif"/>
        </w:rPr>
        <w:t>Будьте примером здорового образа жизни.</w:t>
      </w:r>
    </w:p>
    <w:p w:rsidR="00D601E7" w:rsidRPr="00D601E7" w:rsidRDefault="00D601E7" w:rsidP="00D601E7">
      <w:pPr>
        <w:pStyle w:val="20"/>
        <w:numPr>
          <w:ilvl w:val="0"/>
          <w:numId w:val="1"/>
        </w:numPr>
        <w:shd w:val="clear" w:color="auto" w:fill="auto"/>
        <w:tabs>
          <w:tab w:val="left" w:pos="704"/>
        </w:tabs>
        <w:spacing w:before="0" w:after="0" w:line="240" w:lineRule="auto"/>
        <w:ind w:firstLine="400"/>
        <w:rPr>
          <w:rFonts w:ascii="PT Astra Serif" w:hAnsi="PT Astra Serif"/>
        </w:rPr>
      </w:pPr>
      <w:r w:rsidRPr="00D601E7">
        <w:rPr>
          <w:rFonts w:ascii="PT Astra Serif" w:hAnsi="PT Astra Serif"/>
        </w:rPr>
        <w:t>Старайтесь использовать каждую свободную минуту для общения со своим ребёнком. Это позволит вам на долгие годы сохранить тёплые, доверительные отношения.</w:t>
      </w:r>
    </w:p>
    <w:p w:rsidR="00D601E7" w:rsidRPr="00D601E7" w:rsidRDefault="00D601E7" w:rsidP="00D601E7">
      <w:pPr>
        <w:pStyle w:val="20"/>
        <w:numPr>
          <w:ilvl w:val="0"/>
          <w:numId w:val="1"/>
        </w:numPr>
        <w:shd w:val="clear" w:color="auto" w:fill="auto"/>
        <w:tabs>
          <w:tab w:val="left" w:pos="704"/>
        </w:tabs>
        <w:spacing w:before="0" w:after="492" w:line="240" w:lineRule="auto"/>
        <w:ind w:firstLine="400"/>
        <w:rPr>
          <w:rFonts w:ascii="PT Astra Serif" w:hAnsi="PT Astra Serif"/>
        </w:rPr>
      </w:pPr>
      <w:r w:rsidRPr="00D601E7">
        <w:rPr>
          <w:rFonts w:ascii="PT Astra Serif" w:hAnsi="PT Astra Serif"/>
        </w:rPr>
        <w:t>Помните, что замеченные Вами изменения поведения, отношений с друзьями, перепады настроения и т.д. указывают на то, что в жизни Вашего ребенка не все благополучно.</w:t>
      </w:r>
    </w:p>
    <w:p w:rsidR="00E4559C" w:rsidRDefault="00E4559C" w:rsidP="00AF15DB">
      <w:pPr>
        <w:pStyle w:val="50"/>
        <w:shd w:val="clear" w:color="auto" w:fill="auto"/>
        <w:spacing w:before="0" w:after="0" w:line="240" w:lineRule="auto"/>
        <w:jc w:val="center"/>
        <w:rPr>
          <w:rFonts w:ascii="PT Astra Serif" w:hAnsi="PT Astra Serif"/>
        </w:rPr>
      </w:pPr>
      <w:r>
        <w:rPr>
          <w:rFonts w:ascii="PT Astra Serif" w:hAnsi="PT Astra Serif"/>
        </w:rPr>
        <w:t>Уголовная ответственность</w:t>
      </w:r>
    </w:p>
    <w:p w:rsidR="00AF15DB" w:rsidRDefault="00AF15DB" w:rsidP="00AF15DB">
      <w:pPr>
        <w:pStyle w:val="50"/>
        <w:shd w:val="clear" w:color="auto" w:fill="auto"/>
        <w:spacing w:before="0" w:after="0" w:line="240" w:lineRule="auto"/>
        <w:jc w:val="center"/>
        <w:rPr>
          <w:rFonts w:ascii="PT Astra Serif" w:hAnsi="PT Astra Serif"/>
        </w:rPr>
      </w:pPr>
    </w:p>
    <w:p w:rsidR="00D601E7" w:rsidRPr="00D601E7" w:rsidRDefault="00D601E7" w:rsidP="00AF15DB">
      <w:pPr>
        <w:pStyle w:val="50"/>
        <w:shd w:val="clear" w:color="auto" w:fill="auto"/>
        <w:spacing w:before="0" w:after="0" w:line="240" w:lineRule="auto"/>
        <w:rPr>
          <w:rFonts w:ascii="PT Astra Serif" w:hAnsi="PT Astra Serif"/>
        </w:rPr>
      </w:pPr>
      <w:r w:rsidRPr="00D601E7">
        <w:rPr>
          <w:rFonts w:ascii="PT Astra Serif" w:hAnsi="PT Astra Serif"/>
        </w:rPr>
        <w:t>Статья 20 УК РФ. Возраст, с которого наступает уголовная ответственность</w:t>
      </w:r>
    </w:p>
    <w:p w:rsidR="00D601E7" w:rsidRPr="00D601E7" w:rsidRDefault="00D601E7" w:rsidP="00AF15DB">
      <w:pPr>
        <w:pStyle w:val="20"/>
        <w:numPr>
          <w:ilvl w:val="0"/>
          <w:numId w:val="3"/>
        </w:numPr>
        <w:shd w:val="clear" w:color="auto" w:fill="auto"/>
        <w:tabs>
          <w:tab w:val="left" w:pos="704"/>
        </w:tabs>
        <w:spacing w:before="0" w:after="0" w:line="240" w:lineRule="auto"/>
        <w:ind w:firstLine="400"/>
        <w:rPr>
          <w:rFonts w:ascii="PT Astra Serif" w:hAnsi="PT Astra Serif"/>
        </w:rPr>
      </w:pPr>
      <w:r w:rsidRPr="00D601E7">
        <w:rPr>
          <w:rFonts w:ascii="PT Astra Serif" w:hAnsi="PT Astra Serif"/>
        </w:rPr>
        <w:t>Уголовной ответственности подлежит лицо, достигшее ко времени совершения преступления шестнадцатилетнего возраста.</w:t>
      </w:r>
    </w:p>
    <w:p w:rsidR="00D601E7" w:rsidRPr="00AF15DB" w:rsidRDefault="00D601E7" w:rsidP="00AF15DB">
      <w:pPr>
        <w:pStyle w:val="20"/>
        <w:numPr>
          <w:ilvl w:val="0"/>
          <w:numId w:val="3"/>
        </w:numPr>
        <w:shd w:val="clear" w:color="auto" w:fill="auto"/>
        <w:tabs>
          <w:tab w:val="left" w:pos="704"/>
        </w:tabs>
        <w:spacing w:before="0" w:after="0" w:line="240" w:lineRule="auto"/>
        <w:ind w:firstLine="400"/>
        <w:rPr>
          <w:rFonts w:ascii="PT Astra Serif" w:hAnsi="PT Astra Serif"/>
          <w:b/>
        </w:rPr>
      </w:pPr>
      <w:r w:rsidRPr="00D601E7">
        <w:rPr>
          <w:rFonts w:ascii="PT Astra Serif" w:hAnsi="PT Astra Serif"/>
        </w:rPr>
        <w:t xml:space="preserve">Лица, достигшие ко времени совершения преступления четырнадцатилетнего возраста, подлежат уголовной ответственности за хищение либо вымогательство наркотических средств или психотропных </w:t>
      </w:r>
      <w:r w:rsidRPr="00E4559C">
        <w:rPr>
          <w:rFonts w:ascii="PT Astra Serif" w:hAnsi="PT Astra Serif"/>
        </w:rPr>
        <w:t>веществ.</w:t>
      </w:r>
    </w:p>
    <w:p w:rsidR="00AF15DB" w:rsidRPr="00E4559C" w:rsidRDefault="00AF15DB" w:rsidP="00AF15DB">
      <w:pPr>
        <w:pStyle w:val="20"/>
        <w:shd w:val="clear" w:color="auto" w:fill="auto"/>
        <w:tabs>
          <w:tab w:val="left" w:pos="704"/>
        </w:tabs>
        <w:spacing w:before="0" w:after="0" w:line="240" w:lineRule="auto"/>
        <w:rPr>
          <w:rFonts w:ascii="PT Astra Serif" w:hAnsi="PT Astra Serif"/>
          <w:b/>
        </w:rPr>
      </w:pPr>
    </w:p>
    <w:p w:rsidR="00E4559C" w:rsidRPr="00E4559C" w:rsidRDefault="00D601E7" w:rsidP="00AF15DB">
      <w:pPr>
        <w:autoSpaceDE w:val="0"/>
        <w:autoSpaceDN w:val="0"/>
        <w:adjustRightInd w:val="0"/>
        <w:spacing w:after="0" w:line="240" w:lineRule="auto"/>
        <w:jc w:val="both"/>
        <w:outlineLvl w:val="0"/>
        <w:rPr>
          <w:rFonts w:ascii="PT Astra Serif" w:hAnsi="PT Astra Serif" w:cs="PT Astra Serif"/>
          <w:b/>
          <w:bCs/>
          <w:sz w:val="28"/>
          <w:szCs w:val="28"/>
        </w:rPr>
      </w:pPr>
      <w:r w:rsidRPr="00E4559C">
        <w:rPr>
          <w:rFonts w:ascii="PT Astra Serif" w:hAnsi="PT Astra Serif"/>
          <w:b/>
          <w:sz w:val="28"/>
          <w:szCs w:val="28"/>
        </w:rPr>
        <w:t>Статья 23 УК РФ.</w:t>
      </w:r>
      <w:r w:rsidRPr="00E4559C">
        <w:rPr>
          <w:rFonts w:ascii="PT Astra Serif" w:hAnsi="PT Astra Serif"/>
          <w:sz w:val="28"/>
          <w:szCs w:val="28"/>
        </w:rPr>
        <w:t xml:space="preserve"> </w:t>
      </w:r>
      <w:r w:rsidR="00E4559C" w:rsidRPr="00E4559C">
        <w:rPr>
          <w:rFonts w:ascii="PT Astra Serif" w:hAnsi="PT Astra Serif" w:cs="PT Astra Serif"/>
          <w:b/>
          <w:bCs/>
          <w:sz w:val="28"/>
          <w:szCs w:val="28"/>
        </w:rPr>
        <w:t>Уголовная ответственность лиц, совершивших преступление в состоянии опьянения</w:t>
      </w:r>
    </w:p>
    <w:p w:rsidR="00E4559C" w:rsidRPr="00E4559C" w:rsidRDefault="00E4559C" w:rsidP="00AF15DB">
      <w:pPr>
        <w:autoSpaceDE w:val="0"/>
        <w:autoSpaceDN w:val="0"/>
        <w:adjustRightInd w:val="0"/>
        <w:spacing w:after="0" w:line="240" w:lineRule="auto"/>
        <w:jc w:val="both"/>
        <w:rPr>
          <w:rFonts w:ascii="PT Astra Serif" w:hAnsi="PT Astra Serif" w:cs="PT Astra Serif"/>
          <w:sz w:val="28"/>
          <w:szCs w:val="28"/>
        </w:rPr>
      </w:pP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sidRPr="00E4559C">
        <w:rPr>
          <w:rFonts w:ascii="PT Astra Serif" w:hAnsi="PT Astra Serif" w:cs="PT Astra Serif"/>
          <w:sz w:val="28"/>
          <w:szCs w:val="28"/>
        </w:rPr>
        <w:t xml:space="preserve">Лицо, совершившее преступление в состоянии опьянения, вызванном употреблением алкоголя, наркотических средств, психотропных веществ или их </w:t>
      </w:r>
      <w:hyperlink r:id="rId6" w:history="1">
        <w:r w:rsidRPr="00E4559C">
          <w:rPr>
            <w:rFonts w:ascii="PT Astra Serif" w:hAnsi="PT Astra Serif" w:cs="PT Astra Serif"/>
            <w:color w:val="0000FF"/>
            <w:sz w:val="28"/>
            <w:szCs w:val="28"/>
          </w:rPr>
          <w:t>аналогов</w:t>
        </w:r>
      </w:hyperlink>
      <w:r w:rsidRPr="00E4559C">
        <w:rPr>
          <w:rFonts w:ascii="PT Astra Serif" w:hAnsi="PT Astra Serif" w:cs="PT Astra Serif"/>
          <w:sz w:val="28"/>
          <w:szCs w:val="28"/>
        </w:rPr>
        <w:t xml:space="preserve">, новых потенциально опасных </w:t>
      </w:r>
      <w:hyperlink r:id="rId7" w:history="1">
        <w:proofErr w:type="spellStart"/>
        <w:r w:rsidRPr="00E4559C">
          <w:rPr>
            <w:rFonts w:ascii="PT Astra Serif" w:hAnsi="PT Astra Serif" w:cs="PT Astra Serif"/>
            <w:color w:val="0000FF"/>
            <w:sz w:val="28"/>
            <w:szCs w:val="28"/>
          </w:rPr>
          <w:t>психоактивных</w:t>
        </w:r>
        <w:proofErr w:type="spellEnd"/>
        <w:r w:rsidRPr="00E4559C">
          <w:rPr>
            <w:rFonts w:ascii="PT Astra Serif" w:hAnsi="PT Astra Serif" w:cs="PT Astra Serif"/>
            <w:color w:val="0000FF"/>
            <w:sz w:val="28"/>
            <w:szCs w:val="28"/>
          </w:rPr>
          <w:t xml:space="preserve"> веществ</w:t>
        </w:r>
      </w:hyperlink>
      <w:r w:rsidRPr="00E4559C">
        <w:rPr>
          <w:rFonts w:ascii="PT Astra Serif" w:hAnsi="PT Astra Serif" w:cs="PT Astra Serif"/>
          <w:sz w:val="28"/>
          <w:szCs w:val="28"/>
        </w:rPr>
        <w:t xml:space="preserve"> либо других одурманивающих веществ, подлежит уголовной ответственности</w:t>
      </w:r>
      <w:r>
        <w:rPr>
          <w:rFonts w:ascii="PT Astra Serif" w:hAnsi="PT Astra Serif" w:cs="PT Astra Serif"/>
          <w:sz w:val="28"/>
          <w:szCs w:val="28"/>
        </w:rPr>
        <w:t>.</w:t>
      </w:r>
    </w:p>
    <w:p w:rsidR="00E4559C" w:rsidRDefault="00E4559C"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p>
    <w:p w:rsidR="00E4559C" w:rsidRDefault="00E4559C"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228. </w:t>
      </w:r>
      <w:proofErr w:type="gramStart"/>
      <w:r>
        <w:rPr>
          <w:rFonts w:ascii="PT Astra Serif" w:hAnsi="PT Astra Serif" w:cs="PT Astra Serif"/>
          <w:b/>
          <w:bCs/>
          <w:sz w:val="28"/>
          <w:szCs w:val="28"/>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1. Незаконные </w:t>
      </w:r>
      <w:hyperlink r:id="rId8" w:history="1">
        <w:r>
          <w:rPr>
            <w:rFonts w:ascii="PT Astra Serif" w:hAnsi="PT Astra Serif" w:cs="PT Astra Serif"/>
            <w:color w:val="0000FF"/>
            <w:sz w:val="28"/>
            <w:szCs w:val="28"/>
          </w:rPr>
          <w:t>приобретение</w:t>
        </w:r>
      </w:hyperlink>
      <w:r>
        <w:rPr>
          <w:rFonts w:ascii="PT Astra Serif" w:hAnsi="PT Astra Serif" w:cs="PT Astra Serif"/>
          <w:sz w:val="28"/>
          <w:szCs w:val="28"/>
        </w:rPr>
        <w:t xml:space="preserve">, </w:t>
      </w:r>
      <w:hyperlink r:id="rId9" w:history="1">
        <w:r>
          <w:rPr>
            <w:rFonts w:ascii="PT Astra Serif" w:hAnsi="PT Astra Serif" w:cs="PT Astra Serif"/>
            <w:color w:val="0000FF"/>
            <w:sz w:val="28"/>
            <w:szCs w:val="28"/>
          </w:rPr>
          <w:t>хранение</w:t>
        </w:r>
      </w:hyperlink>
      <w:r>
        <w:rPr>
          <w:rFonts w:ascii="PT Astra Serif" w:hAnsi="PT Astra Serif" w:cs="PT Astra Serif"/>
          <w:sz w:val="28"/>
          <w:szCs w:val="28"/>
        </w:rPr>
        <w:t xml:space="preserve">, </w:t>
      </w:r>
      <w:hyperlink r:id="rId10" w:history="1">
        <w:r>
          <w:rPr>
            <w:rFonts w:ascii="PT Astra Serif" w:hAnsi="PT Astra Serif" w:cs="PT Astra Serif"/>
            <w:color w:val="0000FF"/>
            <w:sz w:val="28"/>
            <w:szCs w:val="28"/>
          </w:rPr>
          <w:t>перевозка</w:t>
        </w:r>
      </w:hyperlink>
      <w:r>
        <w:rPr>
          <w:rFonts w:ascii="PT Astra Serif" w:hAnsi="PT Astra Serif" w:cs="PT Astra Serif"/>
          <w:sz w:val="28"/>
          <w:szCs w:val="28"/>
        </w:rPr>
        <w:t xml:space="preserve">, </w:t>
      </w:r>
      <w:hyperlink r:id="rId11" w:history="1">
        <w:r>
          <w:rPr>
            <w:rFonts w:ascii="PT Astra Serif" w:hAnsi="PT Astra Serif" w:cs="PT Astra Serif"/>
            <w:color w:val="0000FF"/>
            <w:sz w:val="28"/>
            <w:szCs w:val="28"/>
          </w:rPr>
          <w:t>изготовление</w:t>
        </w:r>
      </w:hyperlink>
      <w:r>
        <w:rPr>
          <w:rFonts w:ascii="PT Astra Serif" w:hAnsi="PT Astra Serif" w:cs="PT Astra Serif"/>
          <w:sz w:val="28"/>
          <w:szCs w:val="28"/>
        </w:rPr>
        <w:t xml:space="preserve">, переработка без цели сбыта наркотических средств, </w:t>
      </w:r>
      <w:hyperlink r:id="rId12" w:history="1">
        <w:r>
          <w:rPr>
            <w:rFonts w:ascii="PT Astra Serif" w:hAnsi="PT Astra Serif" w:cs="PT Astra Serif"/>
            <w:color w:val="0000FF"/>
            <w:sz w:val="28"/>
            <w:szCs w:val="28"/>
          </w:rPr>
          <w:t>психотропных веществ</w:t>
        </w:r>
      </w:hyperlink>
      <w:r>
        <w:rPr>
          <w:rFonts w:ascii="PT Astra Serif" w:hAnsi="PT Astra Serif" w:cs="PT Astra Serif"/>
          <w:sz w:val="28"/>
          <w:szCs w:val="28"/>
        </w:rPr>
        <w:t xml:space="preserve"> или их </w:t>
      </w:r>
      <w:hyperlink r:id="rId13" w:history="1">
        <w:r>
          <w:rPr>
            <w:rFonts w:ascii="PT Astra Serif" w:hAnsi="PT Astra Serif" w:cs="PT Astra Serif"/>
            <w:color w:val="0000FF"/>
            <w:sz w:val="28"/>
            <w:szCs w:val="28"/>
          </w:rPr>
          <w:t>аналогов</w:t>
        </w:r>
      </w:hyperlink>
      <w:r>
        <w:rPr>
          <w:rFonts w:ascii="PT Astra Serif" w:hAnsi="PT Astra Serif" w:cs="PT Astra Serif"/>
          <w:sz w:val="28"/>
          <w:szCs w:val="28"/>
        </w:rPr>
        <w:t xml:space="preserve"> в значительном размере, а также незаконные приобретение, хранение, перевозка без цели сбыта </w:t>
      </w:r>
      <w:hyperlink r:id="rId14" w:history="1">
        <w:r>
          <w:rPr>
            <w:rFonts w:ascii="PT Astra Serif" w:hAnsi="PT Astra Serif" w:cs="PT Astra Serif"/>
            <w:color w:val="0000FF"/>
            <w:sz w:val="28"/>
            <w:szCs w:val="28"/>
          </w:rPr>
          <w:t>растений</w:t>
        </w:r>
      </w:hyperlink>
      <w:r>
        <w:rPr>
          <w:rFonts w:ascii="PT Astra Serif" w:hAnsi="PT Astra Serif" w:cs="PT Astra Serif"/>
          <w:sz w:val="28"/>
          <w:szCs w:val="28"/>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E4559C" w:rsidRDefault="00E4559C" w:rsidP="00AF15DB">
      <w:pPr>
        <w:autoSpaceDE w:val="0"/>
        <w:autoSpaceDN w:val="0"/>
        <w:adjustRightInd w:val="0"/>
        <w:spacing w:after="0" w:line="240" w:lineRule="auto"/>
        <w:jc w:val="both"/>
        <w:rPr>
          <w:rFonts w:ascii="PT Astra Serif" w:hAnsi="PT Astra Serif" w:cs="PT Astra Serif"/>
          <w:sz w:val="28"/>
          <w:szCs w:val="28"/>
        </w:rPr>
      </w:pPr>
      <w:proofErr w:type="gramStart"/>
      <w:r>
        <w:rPr>
          <w:rFonts w:ascii="PT Astra Serif" w:hAnsi="PT Astra Serif" w:cs="PT Astra Serif"/>
          <w:sz w:val="28"/>
          <w:szCs w:val="28"/>
        </w:rPr>
        <w:lastRenderedPageBreak/>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roofErr w:type="gramEnd"/>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2. Те же деяния, совершенные в крупном размере, -</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наказываются лишением свободы </w:t>
      </w:r>
      <w:proofErr w:type="gramStart"/>
      <w:r>
        <w:rPr>
          <w:rFonts w:ascii="PT Astra Serif" w:hAnsi="PT Astra Serif" w:cs="PT Astra Serif"/>
          <w:sz w:val="28"/>
          <w:szCs w:val="28"/>
        </w:rPr>
        <w:t>на срок от трех до десяти лет со штрафом в размере</w:t>
      </w:r>
      <w:proofErr w:type="gramEnd"/>
      <w:r>
        <w:rPr>
          <w:rFonts w:ascii="PT Astra Serif" w:hAnsi="PT Astra Serif" w:cs="PT Astra Serif"/>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3. Те же деяния, совершенные в особо крупном размере, -</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наказываются лишением свободы </w:t>
      </w:r>
      <w:proofErr w:type="gramStart"/>
      <w:r>
        <w:rPr>
          <w:rFonts w:ascii="PT Astra Serif" w:hAnsi="PT Astra Serif" w:cs="PT Astra Serif"/>
          <w:sz w:val="28"/>
          <w:szCs w:val="28"/>
        </w:rPr>
        <w:t>на срок от десяти до пятнадцати лет со штрафом в размере</w:t>
      </w:r>
      <w:proofErr w:type="gramEnd"/>
      <w:r>
        <w:rPr>
          <w:rFonts w:ascii="PT Astra Serif" w:hAnsi="PT Astra Serif" w:cs="PT Astra Serif"/>
          <w:sz w:val="28"/>
          <w:szCs w:val="28"/>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AF15DB" w:rsidRDefault="00AF15DB"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p>
    <w:p w:rsidR="00E4559C" w:rsidRDefault="00E4559C"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Статья 230. Склонение к потреблению наркотических средств, психотропных веществ или их аналогов</w:t>
      </w:r>
    </w:p>
    <w:p w:rsidR="00E4559C" w:rsidRDefault="00E4559C" w:rsidP="00AF15DB">
      <w:pPr>
        <w:autoSpaceDE w:val="0"/>
        <w:autoSpaceDN w:val="0"/>
        <w:adjustRightInd w:val="0"/>
        <w:spacing w:after="0" w:line="240" w:lineRule="auto"/>
        <w:jc w:val="both"/>
        <w:rPr>
          <w:rFonts w:ascii="PT Astra Serif" w:hAnsi="PT Astra Serif" w:cs="PT Astra Serif"/>
          <w:sz w:val="28"/>
          <w:szCs w:val="28"/>
        </w:rPr>
      </w:pP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bookmarkStart w:id="10" w:name="Par3"/>
      <w:bookmarkEnd w:id="10"/>
      <w:r>
        <w:rPr>
          <w:rFonts w:ascii="PT Astra Serif" w:hAnsi="PT Astra Serif" w:cs="PT Astra Serif"/>
          <w:sz w:val="28"/>
          <w:szCs w:val="28"/>
        </w:rPr>
        <w:t xml:space="preserve">1. </w:t>
      </w:r>
      <w:hyperlink r:id="rId15" w:history="1">
        <w:r>
          <w:rPr>
            <w:rFonts w:ascii="PT Astra Serif" w:hAnsi="PT Astra Serif" w:cs="PT Astra Serif"/>
            <w:color w:val="0000FF"/>
            <w:sz w:val="28"/>
            <w:szCs w:val="28"/>
          </w:rPr>
          <w:t>Склонение</w:t>
        </w:r>
      </w:hyperlink>
      <w:r>
        <w:rPr>
          <w:rFonts w:ascii="PT Astra Serif" w:hAnsi="PT Astra Serif" w:cs="PT Astra Serif"/>
          <w:sz w:val="28"/>
          <w:szCs w:val="28"/>
        </w:rPr>
        <w:t xml:space="preserve"> к потреблению наркотических средств, </w:t>
      </w:r>
      <w:hyperlink r:id="rId16" w:history="1">
        <w:r>
          <w:rPr>
            <w:rFonts w:ascii="PT Astra Serif" w:hAnsi="PT Astra Serif" w:cs="PT Astra Serif"/>
            <w:color w:val="0000FF"/>
            <w:sz w:val="28"/>
            <w:szCs w:val="28"/>
          </w:rPr>
          <w:t>психотропных веществ</w:t>
        </w:r>
      </w:hyperlink>
      <w:r>
        <w:rPr>
          <w:rFonts w:ascii="PT Astra Serif" w:hAnsi="PT Astra Serif" w:cs="PT Astra Serif"/>
          <w:sz w:val="28"/>
          <w:szCs w:val="28"/>
        </w:rPr>
        <w:t xml:space="preserve"> или их </w:t>
      </w:r>
      <w:hyperlink r:id="rId17" w:history="1">
        <w:r>
          <w:rPr>
            <w:rFonts w:ascii="PT Astra Serif" w:hAnsi="PT Astra Serif" w:cs="PT Astra Serif"/>
            <w:color w:val="0000FF"/>
            <w:sz w:val="28"/>
            <w:szCs w:val="28"/>
          </w:rPr>
          <w:t>аналогов</w:t>
        </w:r>
      </w:hyperlink>
      <w:r>
        <w:rPr>
          <w:rFonts w:ascii="PT Astra Serif" w:hAnsi="PT Astra Serif" w:cs="PT Astra Serif"/>
          <w:sz w:val="28"/>
          <w:szCs w:val="28"/>
        </w:rPr>
        <w:t xml:space="preserve"> -</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bookmarkStart w:id="11" w:name="Par7"/>
      <w:bookmarkEnd w:id="11"/>
      <w:r>
        <w:rPr>
          <w:rFonts w:ascii="PT Astra Serif" w:hAnsi="PT Astra Serif" w:cs="PT Astra Serif"/>
          <w:sz w:val="28"/>
          <w:szCs w:val="28"/>
        </w:rPr>
        <w:t>2. То же деяние, совершенное:</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а) группой лиц по предварительному сговору или организованной группой;</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в) в отношении двух или более лиц;</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г) с применением насилия или с угрозой его применения;</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proofErr w:type="spellStart"/>
      <w:r>
        <w:rPr>
          <w:rFonts w:ascii="PT Astra Serif" w:hAnsi="PT Astra Serif" w:cs="PT Astra Serif"/>
          <w:sz w:val="28"/>
          <w:szCs w:val="28"/>
        </w:rPr>
        <w:t>д</w:t>
      </w:r>
      <w:proofErr w:type="spellEnd"/>
      <w:r>
        <w:rPr>
          <w:rFonts w:ascii="PT Astra Serif" w:hAnsi="PT Astra Serif" w:cs="PT Astra Serif"/>
          <w:sz w:val="28"/>
          <w:szCs w:val="28"/>
        </w:rPr>
        <w:t>) с использованием информационно-телекоммуникационных сетей (включая сеть "Интернет"), -</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наказывается лишением свободы </w:t>
      </w:r>
      <w:proofErr w:type="gramStart"/>
      <w:r>
        <w:rPr>
          <w:rFonts w:ascii="PT Astra Serif" w:hAnsi="PT Astra Serif" w:cs="PT Astra Serif"/>
          <w:sz w:val="28"/>
          <w:szCs w:val="28"/>
        </w:rPr>
        <w:t>на срок от пяти до десяти лет с ограничением свободы на срок</w:t>
      </w:r>
      <w:proofErr w:type="gramEnd"/>
      <w:r>
        <w:rPr>
          <w:rFonts w:ascii="PT Astra Serif" w:hAnsi="PT Astra Serif" w:cs="PT Astra Serif"/>
          <w:sz w:val="28"/>
          <w:szCs w:val="28"/>
        </w:rPr>
        <w:t xml:space="preserve"> до двух лет либо без такового;</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3. Деяния, предусмотренные </w:t>
      </w:r>
      <w:hyperlink w:anchor="Par3" w:history="1">
        <w:r>
          <w:rPr>
            <w:rFonts w:ascii="PT Astra Serif" w:hAnsi="PT Astra Serif" w:cs="PT Astra Serif"/>
            <w:color w:val="0000FF"/>
            <w:sz w:val="28"/>
            <w:szCs w:val="28"/>
          </w:rPr>
          <w:t>частями первой</w:t>
        </w:r>
      </w:hyperlink>
      <w:r>
        <w:rPr>
          <w:rFonts w:ascii="PT Astra Serif" w:hAnsi="PT Astra Serif" w:cs="PT Astra Serif"/>
          <w:sz w:val="28"/>
          <w:szCs w:val="28"/>
        </w:rPr>
        <w:t xml:space="preserve"> или </w:t>
      </w:r>
      <w:hyperlink w:anchor="Par7" w:history="1">
        <w:r>
          <w:rPr>
            <w:rFonts w:ascii="PT Astra Serif" w:hAnsi="PT Astra Serif" w:cs="PT Astra Serif"/>
            <w:color w:val="0000FF"/>
            <w:sz w:val="28"/>
            <w:szCs w:val="28"/>
          </w:rPr>
          <w:t>второй</w:t>
        </w:r>
      </w:hyperlink>
      <w:r>
        <w:rPr>
          <w:rFonts w:ascii="PT Astra Serif" w:hAnsi="PT Astra Serif" w:cs="PT Astra Serif"/>
          <w:sz w:val="28"/>
          <w:szCs w:val="28"/>
        </w:rPr>
        <w:t xml:space="preserve"> настоящей статьи, если они:</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а) совершены в отношении несовершеннолетнего;</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б) повлекли по неосторожности смерть потерпевшего или </w:t>
      </w:r>
      <w:hyperlink r:id="rId18" w:history="1">
        <w:r>
          <w:rPr>
            <w:rFonts w:ascii="PT Astra Serif" w:hAnsi="PT Astra Serif" w:cs="PT Astra Serif"/>
            <w:color w:val="0000FF"/>
            <w:sz w:val="28"/>
            <w:szCs w:val="28"/>
          </w:rPr>
          <w:t>иные</w:t>
        </w:r>
      </w:hyperlink>
      <w:r>
        <w:rPr>
          <w:rFonts w:ascii="PT Astra Serif" w:hAnsi="PT Astra Serif" w:cs="PT Astra Serif"/>
          <w:sz w:val="28"/>
          <w:szCs w:val="28"/>
        </w:rPr>
        <w:t xml:space="preserve"> тяжкие последствия, -</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AF15DB" w:rsidRDefault="00AF15DB" w:rsidP="00AF15DB">
      <w:pPr>
        <w:pStyle w:val="20"/>
        <w:shd w:val="clear" w:color="auto" w:fill="auto"/>
        <w:spacing w:before="0" w:after="0" w:line="240" w:lineRule="auto"/>
        <w:ind w:firstLine="740"/>
        <w:jc w:val="center"/>
        <w:rPr>
          <w:rFonts w:ascii="PT Astra Serif" w:hAnsi="PT Astra Serif"/>
          <w:b/>
        </w:rPr>
      </w:pPr>
    </w:p>
    <w:p w:rsidR="00AF15DB" w:rsidRDefault="00AF15DB" w:rsidP="00AF15DB">
      <w:pPr>
        <w:pStyle w:val="20"/>
        <w:shd w:val="clear" w:color="auto" w:fill="auto"/>
        <w:spacing w:before="0" w:after="0" w:line="240" w:lineRule="auto"/>
        <w:ind w:firstLine="740"/>
        <w:jc w:val="center"/>
        <w:rPr>
          <w:rFonts w:ascii="PT Astra Serif" w:hAnsi="PT Astra Serif"/>
          <w:b/>
        </w:rPr>
      </w:pPr>
    </w:p>
    <w:p w:rsidR="00AF15DB" w:rsidRDefault="00AF15DB" w:rsidP="00AF15DB">
      <w:pPr>
        <w:pStyle w:val="20"/>
        <w:shd w:val="clear" w:color="auto" w:fill="auto"/>
        <w:spacing w:before="0" w:after="0" w:line="240" w:lineRule="auto"/>
        <w:ind w:firstLine="740"/>
        <w:jc w:val="center"/>
        <w:rPr>
          <w:rFonts w:ascii="PT Astra Serif" w:hAnsi="PT Astra Serif"/>
          <w:b/>
        </w:rPr>
      </w:pPr>
    </w:p>
    <w:p w:rsidR="00E4559C" w:rsidRDefault="00E4559C" w:rsidP="00AF15DB">
      <w:pPr>
        <w:pStyle w:val="20"/>
        <w:shd w:val="clear" w:color="auto" w:fill="auto"/>
        <w:spacing w:before="0" w:after="0" w:line="240" w:lineRule="auto"/>
        <w:ind w:firstLine="740"/>
        <w:jc w:val="center"/>
        <w:rPr>
          <w:rFonts w:ascii="PT Astra Serif" w:hAnsi="PT Astra Serif"/>
          <w:b/>
        </w:rPr>
      </w:pPr>
      <w:r w:rsidRPr="00E4559C">
        <w:rPr>
          <w:rFonts w:ascii="PT Astra Serif" w:hAnsi="PT Astra Serif"/>
          <w:b/>
        </w:rPr>
        <w:lastRenderedPageBreak/>
        <w:t>Административная ответственность</w:t>
      </w:r>
    </w:p>
    <w:p w:rsidR="00AF15DB" w:rsidRPr="00E4559C" w:rsidRDefault="00AF15DB" w:rsidP="00AF15DB">
      <w:pPr>
        <w:pStyle w:val="20"/>
        <w:shd w:val="clear" w:color="auto" w:fill="auto"/>
        <w:spacing w:before="0" w:after="0" w:line="240" w:lineRule="auto"/>
        <w:ind w:firstLine="740"/>
        <w:jc w:val="center"/>
        <w:rPr>
          <w:rFonts w:ascii="PT Astra Serif" w:hAnsi="PT Astra Serif"/>
          <w:b/>
        </w:rPr>
      </w:pPr>
    </w:p>
    <w:p w:rsidR="00E4559C" w:rsidRDefault="00E4559C"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6.8. </w:t>
      </w:r>
      <w:proofErr w:type="gramStart"/>
      <w:r>
        <w:rPr>
          <w:rFonts w:ascii="PT Astra Serif" w:hAnsi="PT Astra Serif" w:cs="PT Astra Serif"/>
          <w:b/>
          <w:bCs/>
          <w:sz w:val="28"/>
          <w:szCs w:val="28"/>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E4559C" w:rsidRDefault="00E4559C" w:rsidP="00AF15DB">
      <w:pPr>
        <w:autoSpaceDE w:val="0"/>
        <w:autoSpaceDN w:val="0"/>
        <w:adjustRightInd w:val="0"/>
        <w:spacing w:after="0" w:line="240" w:lineRule="auto"/>
        <w:jc w:val="both"/>
        <w:rPr>
          <w:rFonts w:ascii="PT Astra Serif" w:hAnsi="PT Astra Serif" w:cs="PT Astra Serif"/>
          <w:b/>
          <w:bCs/>
          <w:sz w:val="28"/>
          <w:szCs w:val="28"/>
        </w:rPr>
      </w:pPr>
    </w:p>
    <w:p w:rsidR="00E4559C" w:rsidRDefault="00E4559C" w:rsidP="00AF15DB">
      <w:pPr>
        <w:autoSpaceDE w:val="0"/>
        <w:autoSpaceDN w:val="0"/>
        <w:adjustRightInd w:val="0"/>
        <w:spacing w:after="0" w:line="240" w:lineRule="auto"/>
        <w:ind w:firstLine="540"/>
        <w:jc w:val="both"/>
        <w:rPr>
          <w:rFonts w:ascii="PT Astra Serif" w:hAnsi="PT Astra Serif" w:cs="PT Astra Serif"/>
          <w:bCs/>
          <w:sz w:val="28"/>
          <w:szCs w:val="28"/>
        </w:rPr>
      </w:pPr>
      <w:r w:rsidRPr="00E4559C">
        <w:rPr>
          <w:rFonts w:ascii="PT Astra Serif" w:hAnsi="PT Astra Serif" w:cs="PT Astra Serif"/>
          <w:bCs/>
          <w:sz w:val="28"/>
          <w:szCs w:val="28"/>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E4559C" w:rsidRPr="00E4559C" w:rsidRDefault="00E4559C" w:rsidP="00AF15DB">
      <w:pPr>
        <w:autoSpaceDE w:val="0"/>
        <w:autoSpaceDN w:val="0"/>
        <w:adjustRightInd w:val="0"/>
        <w:spacing w:after="0" w:line="240" w:lineRule="auto"/>
        <w:ind w:firstLine="540"/>
        <w:jc w:val="both"/>
        <w:rPr>
          <w:rFonts w:ascii="PT Astra Serif" w:hAnsi="PT Astra Serif" w:cs="PT Astra Serif"/>
          <w:bCs/>
          <w:sz w:val="28"/>
          <w:szCs w:val="28"/>
        </w:rPr>
      </w:pPr>
    </w:p>
    <w:p w:rsidR="00E4559C" w:rsidRDefault="00E4559C" w:rsidP="00AF15DB">
      <w:pPr>
        <w:autoSpaceDE w:val="0"/>
        <w:autoSpaceDN w:val="0"/>
        <w:adjustRightInd w:val="0"/>
        <w:spacing w:after="0" w:line="240" w:lineRule="auto"/>
        <w:ind w:firstLine="540"/>
        <w:jc w:val="both"/>
        <w:outlineLvl w:val="0"/>
        <w:rPr>
          <w:rFonts w:ascii="PT Astra Serif" w:hAnsi="PT Astra Serif" w:cs="PT Astra Serif"/>
          <w:sz w:val="28"/>
          <w:szCs w:val="28"/>
        </w:rPr>
      </w:pPr>
      <w:r>
        <w:rPr>
          <w:rFonts w:ascii="PT Astra Serif" w:hAnsi="PT Astra Serif" w:cs="PT Astra Serif"/>
          <w:b/>
          <w:bCs/>
          <w:sz w:val="28"/>
          <w:szCs w:val="28"/>
        </w:rPr>
        <w:t xml:space="preserve">Статья 6.9. Потребление наркотических средств или психотропных веществ без назначения врача либо новых потенциально опасных </w:t>
      </w:r>
      <w:proofErr w:type="spellStart"/>
      <w:r>
        <w:rPr>
          <w:rFonts w:ascii="PT Astra Serif" w:hAnsi="PT Astra Serif" w:cs="PT Astra Serif"/>
          <w:b/>
          <w:bCs/>
          <w:sz w:val="28"/>
          <w:szCs w:val="28"/>
        </w:rPr>
        <w:t>психоактивных</w:t>
      </w:r>
      <w:proofErr w:type="spellEnd"/>
      <w:r>
        <w:rPr>
          <w:rFonts w:ascii="PT Astra Serif" w:hAnsi="PT Astra Serif" w:cs="PT Astra Serif"/>
          <w:b/>
          <w:bCs/>
          <w:sz w:val="28"/>
          <w:szCs w:val="28"/>
        </w:rPr>
        <w:t xml:space="preserve"> веществ</w:t>
      </w:r>
    </w:p>
    <w:p w:rsidR="00E4559C" w:rsidRDefault="00E4559C"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6.10. Вовлечение несовершеннолетнего в употребление алкогольной и спиртосодержащей продукции, новых потенциально опасных </w:t>
      </w:r>
      <w:proofErr w:type="spellStart"/>
      <w:r>
        <w:rPr>
          <w:rFonts w:ascii="PT Astra Serif" w:hAnsi="PT Astra Serif" w:cs="PT Astra Serif"/>
          <w:b/>
          <w:bCs/>
          <w:sz w:val="28"/>
          <w:szCs w:val="28"/>
        </w:rPr>
        <w:t>психоактивных</w:t>
      </w:r>
      <w:proofErr w:type="spellEnd"/>
      <w:r>
        <w:rPr>
          <w:rFonts w:ascii="PT Astra Serif" w:hAnsi="PT Astra Serif" w:cs="PT Astra Serif"/>
          <w:b/>
          <w:bCs/>
          <w:sz w:val="28"/>
          <w:szCs w:val="28"/>
        </w:rPr>
        <w:t xml:space="preserve"> веществ или одурманивающих веществ</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1. </w:t>
      </w:r>
      <w:hyperlink r:id="rId19" w:history="1">
        <w:r>
          <w:rPr>
            <w:rFonts w:ascii="PT Astra Serif" w:hAnsi="PT Astra Serif" w:cs="PT Astra Serif"/>
            <w:color w:val="0000FF"/>
            <w:sz w:val="28"/>
            <w:szCs w:val="28"/>
          </w:rPr>
          <w:t>Вовлечение</w:t>
        </w:r>
      </w:hyperlink>
      <w:r>
        <w:rPr>
          <w:rFonts w:ascii="PT Astra Serif" w:hAnsi="PT Astra Serif" w:cs="PT Astra Serif"/>
          <w:sz w:val="28"/>
          <w:szCs w:val="28"/>
        </w:rPr>
        <w:t xml:space="preserve"> несовершеннолетнего в употребление алкогольной и спиртосодержащей продукции, новых потенциально опасных </w:t>
      </w:r>
      <w:proofErr w:type="spellStart"/>
      <w:r>
        <w:rPr>
          <w:rFonts w:ascii="PT Astra Serif" w:hAnsi="PT Astra Serif" w:cs="PT Astra Serif"/>
          <w:sz w:val="28"/>
          <w:szCs w:val="28"/>
        </w:rPr>
        <w:t>психоактивных</w:t>
      </w:r>
      <w:proofErr w:type="spellEnd"/>
      <w:r>
        <w:rPr>
          <w:rFonts w:ascii="PT Astra Serif" w:hAnsi="PT Astra Serif" w:cs="PT Astra Serif"/>
          <w:sz w:val="28"/>
          <w:szCs w:val="28"/>
        </w:rPr>
        <w:t xml:space="preserve"> веществ или </w:t>
      </w:r>
      <w:hyperlink r:id="rId20" w:history="1">
        <w:r>
          <w:rPr>
            <w:rFonts w:ascii="PT Astra Serif" w:hAnsi="PT Astra Serif" w:cs="PT Astra Serif"/>
            <w:color w:val="0000FF"/>
            <w:sz w:val="28"/>
            <w:szCs w:val="28"/>
          </w:rPr>
          <w:t>одурманивающих веществ</w:t>
        </w:r>
      </w:hyperlink>
      <w:r>
        <w:rPr>
          <w:rFonts w:ascii="PT Astra Serif" w:hAnsi="PT Astra Serif" w:cs="PT Astra Serif"/>
          <w:sz w:val="28"/>
          <w:szCs w:val="28"/>
        </w:rPr>
        <w:t xml:space="preserve">, </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влечет наложение административного штрафа в размере от одной </w:t>
      </w:r>
      <w:proofErr w:type="gramStart"/>
      <w:r>
        <w:rPr>
          <w:rFonts w:ascii="PT Astra Serif" w:hAnsi="PT Astra Serif" w:cs="PT Astra Serif"/>
          <w:sz w:val="28"/>
          <w:szCs w:val="28"/>
        </w:rPr>
        <w:t>тысячи пятисот</w:t>
      </w:r>
      <w:proofErr w:type="gramEnd"/>
      <w:r>
        <w:rPr>
          <w:rFonts w:ascii="PT Astra Serif" w:hAnsi="PT Astra Serif" w:cs="PT Astra Serif"/>
          <w:sz w:val="28"/>
          <w:szCs w:val="28"/>
        </w:rPr>
        <w:t xml:space="preserve"> до трех тысяч рублей.</w:t>
      </w:r>
    </w:p>
    <w:p w:rsidR="00E4559C" w:rsidRDefault="00E4559C" w:rsidP="00AF15DB">
      <w:pPr>
        <w:pStyle w:val="20"/>
        <w:shd w:val="clear" w:color="auto" w:fill="auto"/>
        <w:spacing w:before="0" w:after="0" w:line="240" w:lineRule="auto"/>
        <w:ind w:firstLine="740"/>
        <w:rPr>
          <w:rFonts w:ascii="PT Astra Serif" w:hAnsi="PT Astra Serif"/>
        </w:rPr>
      </w:pPr>
    </w:p>
    <w:p w:rsidR="00513137" w:rsidRDefault="00513137"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6.13. Пропаганда наркотических средств, психотропных веществ или их </w:t>
      </w:r>
      <w:proofErr w:type="spellStart"/>
      <w:r>
        <w:rPr>
          <w:rFonts w:ascii="PT Astra Serif" w:hAnsi="PT Astra Serif" w:cs="PT Astra Serif"/>
          <w:b/>
          <w:bCs/>
          <w:sz w:val="28"/>
          <w:szCs w:val="28"/>
        </w:rPr>
        <w:t>прекурсоров</w:t>
      </w:r>
      <w:proofErr w:type="spellEnd"/>
      <w:r>
        <w:rPr>
          <w:rFonts w:ascii="PT Astra Serif" w:hAnsi="PT Astra Serif" w:cs="PT Astra Serif"/>
          <w:b/>
          <w:bCs/>
          <w:sz w:val="28"/>
          <w:szCs w:val="28"/>
        </w:rPr>
        <w:t xml:space="preserve">, растений, содержащих наркотические средства или психотропные вещества либо их </w:t>
      </w:r>
      <w:proofErr w:type="spellStart"/>
      <w:r>
        <w:rPr>
          <w:rFonts w:ascii="PT Astra Serif" w:hAnsi="PT Astra Serif" w:cs="PT Astra Serif"/>
          <w:b/>
          <w:bCs/>
          <w:sz w:val="28"/>
          <w:szCs w:val="28"/>
        </w:rPr>
        <w:t>прекурсоры</w:t>
      </w:r>
      <w:proofErr w:type="spellEnd"/>
      <w:r>
        <w:rPr>
          <w:rFonts w:ascii="PT Astra Serif" w:hAnsi="PT Astra Serif" w:cs="PT Astra Serif"/>
          <w:b/>
          <w:bCs/>
          <w:sz w:val="28"/>
          <w:szCs w:val="28"/>
        </w:rPr>
        <w:t xml:space="preserve">, и их частей, содержащих наркотические средства или психотропные вещества либо их </w:t>
      </w:r>
      <w:proofErr w:type="spellStart"/>
      <w:r>
        <w:rPr>
          <w:rFonts w:ascii="PT Astra Serif" w:hAnsi="PT Astra Serif" w:cs="PT Astra Serif"/>
          <w:b/>
          <w:bCs/>
          <w:sz w:val="28"/>
          <w:szCs w:val="28"/>
        </w:rPr>
        <w:t>прекурсоры</w:t>
      </w:r>
      <w:proofErr w:type="spellEnd"/>
      <w:r>
        <w:rPr>
          <w:rFonts w:ascii="PT Astra Serif" w:hAnsi="PT Astra Serif" w:cs="PT Astra Serif"/>
          <w:b/>
          <w:bCs/>
          <w:sz w:val="28"/>
          <w:szCs w:val="28"/>
        </w:rPr>
        <w:t xml:space="preserve">, новых потенциально опасных </w:t>
      </w:r>
      <w:proofErr w:type="spellStart"/>
      <w:r>
        <w:rPr>
          <w:rFonts w:ascii="PT Astra Serif" w:hAnsi="PT Astra Serif" w:cs="PT Astra Serif"/>
          <w:b/>
          <w:bCs/>
          <w:sz w:val="28"/>
          <w:szCs w:val="28"/>
        </w:rPr>
        <w:t>психоактивных</w:t>
      </w:r>
      <w:proofErr w:type="spellEnd"/>
      <w:r>
        <w:rPr>
          <w:rFonts w:ascii="PT Astra Serif" w:hAnsi="PT Astra Serif" w:cs="PT Astra Serif"/>
          <w:b/>
          <w:bCs/>
          <w:sz w:val="28"/>
          <w:szCs w:val="28"/>
        </w:rPr>
        <w:t xml:space="preserve"> веществ</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влечет наложение административного штрафа </w:t>
      </w:r>
      <w:proofErr w:type="gramStart"/>
      <w:r>
        <w:rPr>
          <w:rFonts w:ascii="PT Astra Serif" w:hAnsi="PT Astra Serif" w:cs="PT Astra Serif"/>
          <w:sz w:val="28"/>
          <w:szCs w:val="28"/>
        </w:rPr>
        <w:t>на граждан в размере от четырех тысяч до пяти тысяч рублей с конфискацией</w:t>
      </w:r>
      <w:proofErr w:type="gramEnd"/>
      <w:r>
        <w:rPr>
          <w:rFonts w:ascii="PT Astra Serif" w:hAnsi="PT Astra Serif" w:cs="PT Astra Serif"/>
          <w:sz w:val="28"/>
          <w:szCs w:val="28"/>
        </w:rPr>
        <w:t xml:space="preserve">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w:t>
      </w:r>
      <w:r>
        <w:rPr>
          <w:rFonts w:ascii="PT Astra Serif" w:hAnsi="PT Astra Serif" w:cs="PT Astra Serif"/>
          <w:sz w:val="28"/>
          <w:szCs w:val="28"/>
        </w:rPr>
        <w:lastRenderedPageBreak/>
        <w:t>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513137" w:rsidRDefault="00513137" w:rsidP="00AF15DB">
      <w:pPr>
        <w:pStyle w:val="20"/>
        <w:shd w:val="clear" w:color="auto" w:fill="auto"/>
        <w:spacing w:before="0" w:after="0" w:line="240" w:lineRule="auto"/>
        <w:ind w:firstLine="740"/>
        <w:rPr>
          <w:rFonts w:ascii="PT Astra Serif" w:hAnsi="PT Astra Serif"/>
        </w:rPr>
      </w:pPr>
    </w:p>
    <w:p w:rsidR="00513137" w:rsidRDefault="00513137"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Pr>
          <w:rFonts w:ascii="PT Astra Serif" w:hAnsi="PT Astra Serif" w:cs="PT Astra Serif"/>
          <w:b/>
          <w:bCs/>
          <w:sz w:val="28"/>
          <w:szCs w:val="28"/>
        </w:rPr>
        <w:t>психоактивных</w:t>
      </w:r>
      <w:proofErr w:type="spellEnd"/>
      <w:r>
        <w:rPr>
          <w:rFonts w:ascii="PT Astra Serif" w:hAnsi="PT Astra Serif" w:cs="PT Astra Serif"/>
          <w:b/>
          <w:bCs/>
          <w:sz w:val="28"/>
          <w:szCs w:val="28"/>
        </w:rPr>
        <w:t xml:space="preserve"> веществ или одурманивающих веществ в общественных местах</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1. Потребление (распитие) алкогольной продукции в местах, запрещенных федеральным </w:t>
      </w:r>
      <w:hyperlink r:id="rId21" w:history="1">
        <w:r>
          <w:rPr>
            <w:rFonts w:ascii="PT Astra Serif" w:hAnsi="PT Astra Serif" w:cs="PT Astra Serif"/>
            <w:color w:val="0000FF"/>
            <w:sz w:val="28"/>
            <w:szCs w:val="28"/>
          </w:rPr>
          <w:t>законом</w:t>
        </w:r>
      </w:hyperlink>
      <w:r>
        <w:rPr>
          <w:rFonts w:ascii="PT Astra Serif" w:hAnsi="PT Astra Serif" w:cs="PT Astra Serif"/>
          <w:sz w:val="28"/>
          <w:szCs w:val="28"/>
        </w:rPr>
        <w:t>, -</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влечет наложение административного штрафа в размере от пятисот до одной </w:t>
      </w:r>
      <w:proofErr w:type="gramStart"/>
      <w:r>
        <w:rPr>
          <w:rFonts w:ascii="PT Astra Serif" w:hAnsi="PT Astra Serif" w:cs="PT Astra Serif"/>
          <w:sz w:val="28"/>
          <w:szCs w:val="28"/>
        </w:rPr>
        <w:t>тысячи пятисот</w:t>
      </w:r>
      <w:proofErr w:type="gramEnd"/>
      <w:r>
        <w:rPr>
          <w:rFonts w:ascii="PT Astra Serif" w:hAnsi="PT Astra Serif" w:cs="PT Astra Serif"/>
          <w:sz w:val="28"/>
          <w:szCs w:val="28"/>
        </w:rPr>
        <w:t xml:space="preserve"> рублей.</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2. </w:t>
      </w:r>
      <w:proofErr w:type="gramStart"/>
      <w:r>
        <w:rPr>
          <w:rFonts w:ascii="PT Astra Serif" w:hAnsi="PT Astra Serif" w:cs="PT Astra Serif"/>
          <w:sz w:val="28"/>
          <w:szCs w:val="28"/>
        </w:rPr>
        <w:t xml:space="preserve">Потребление наркотических средств или психотропных веществ без назначения врача, новых потенциально опасных </w:t>
      </w:r>
      <w:proofErr w:type="spellStart"/>
      <w:r>
        <w:rPr>
          <w:rFonts w:ascii="PT Astra Serif" w:hAnsi="PT Astra Serif" w:cs="PT Astra Serif"/>
          <w:sz w:val="28"/>
          <w:szCs w:val="28"/>
        </w:rPr>
        <w:t>психоактивных</w:t>
      </w:r>
      <w:proofErr w:type="spellEnd"/>
      <w:r>
        <w:rPr>
          <w:rFonts w:ascii="PT Astra Serif" w:hAnsi="PT Astra Serif" w:cs="PT Astra Serif"/>
          <w:sz w:val="28"/>
          <w:szCs w:val="28"/>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proofErr w:type="gramEnd"/>
      <w:r>
        <w:rPr>
          <w:rFonts w:ascii="PT Astra Serif" w:hAnsi="PT Astra Serif" w:cs="PT Astra Serif"/>
          <w:sz w:val="28"/>
          <w:szCs w:val="28"/>
        </w:rPr>
        <w:t xml:space="preserve"> средства или психотропные вещества без назначения врача, новые потенциально опасные </w:t>
      </w:r>
      <w:proofErr w:type="spellStart"/>
      <w:r>
        <w:rPr>
          <w:rFonts w:ascii="PT Astra Serif" w:hAnsi="PT Astra Serif" w:cs="PT Astra Serif"/>
          <w:sz w:val="28"/>
          <w:szCs w:val="28"/>
        </w:rPr>
        <w:t>психоактивные</w:t>
      </w:r>
      <w:proofErr w:type="spellEnd"/>
      <w:r>
        <w:rPr>
          <w:rFonts w:ascii="PT Astra Serif" w:hAnsi="PT Astra Serif" w:cs="PT Astra Serif"/>
          <w:sz w:val="28"/>
          <w:szCs w:val="28"/>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Статья 20.21. Появление в общественных местах в состоянии опьянения</w:t>
      </w:r>
    </w:p>
    <w:p w:rsidR="00513137" w:rsidRDefault="00513137" w:rsidP="00AF15DB">
      <w:pPr>
        <w:autoSpaceDE w:val="0"/>
        <w:autoSpaceDN w:val="0"/>
        <w:adjustRightInd w:val="0"/>
        <w:spacing w:after="0" w:line="240" w:lineRule="auto"/>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влечет наложение административного штрафа в размере от пятисот до одной </w:t>
      </w:r>
      <w:proofErr w:type="gramStart"/>
      <w:r>
        <w:rPr>
          <w:rFonts w:ascii="PT Astra Serif" w:hAnsi="PT Astra Serif" w:cs="PT Astra Serif"/>
          <w:sz w:val="28"/>
          <w:szCs w:val="28"/>
        </w:rPr>
        <w:t>тысячи пятисот</w:t>
      </w:r>
      <w:proofErr w:type="gramEnd"/>
      <w:r>
        <w:rPr>
          <w:rFonts w:ascii="PT Astra Serif" w:hAnsi="PT Astra Serif" w:cs="PT Astra Serif"/>
          <w:sz w:val="28"/>
          <w:szCs w:val="28"/>
        </w:rPr>
        <w:t xml:space="preserve"> рублей или административный арест на срок до пятнадцати суток.</w:t>
      </w:r>
    </w:p>
    <w:p w:rsidR="00513137" w:rsidRDefault="00513137" w:rsidP="00AF15DB">
      <w:pPr>
        <w:autoSpaceDE w:val="0"/>
        <w:autoSpaceDN w:val="0"/>
        <w:adjustRightInd w:val="0"/>
        <w:spacing w:after="0" w:line="240" w:lineRule="auto"/>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outlineLvl w:val="0"/>
        <w:rPr>
          <w:rFonts w:ascii="PT Astra Serif" w:hAnsi="PT Astra Serif" w:cs="PT Astra Serif"/>
          <w:b/>
          <w:bCs/>
          <w:sz w:val="28"/>
          <w:szCs w:val="28"/>
        </w:rPr>
      </w:pPr>
      <w:r>
        <w:rPr>
          <w:rFonts w:ascii="PT Astra Serif" w:hAnsi="PT Astra Serif" w:cs="PT Astra Serif"/>
          <w:b/>
          <w:bCs/>
          <w:sz w:val="28"/>
          <w:szCs w:val="28"/>
        </w:rP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w:t>
      </w:r>
      <w:r>
        <w:rPr>
          <w:rFonts w:ascii="PT Astra Serif" w:hAnsi="PT Astra Serif" w:cs="PT Astra Serif"/>
          <w:b/>
          <w:bCs/>
          <w:sz w:val="28"/>
          <w:szCs w:val="28"/>
        </w:rPr>
        <w:lastRenderedPageBreak/>
        <w:t xml:space="preserve">средств или психотропных веществ, новых потенциально опасных </w:t>
      </w:r>
      <w:proofErr w:type="spellStart"/>
      <w:r>
        <w:rPr>
          <w:rFonts w:ascii="PT Astra Serif" w:hAnsi="PT Astra Serif" w:cs="PT Astra Serif"/>
          <w:b/>
          <w:bCs/>
          <w:sz w:val="28"/>
          <w:szCs w:val="28"/>
        </w:rPr>
        <w:t>психоактивных</w:t>
      </w:r>
      <w:proofErr w:type="spellEnd"/>
      <w:r>
        <w:rPr>
          <w:rFonts w:ascii="PT Astra Serif" w:hAnsi="PT Astra Serif" w:cs="PT Astra Serif"/>
          <w:b/>
          <w:bCs/>
          <w:sz w:val="28"/>
          <w:szCs w:val="28"/>
        </w:rPr>
        <w:t xml:space="preserve"> веществ или одурманивающих веществ</w:t>
      </w: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p>
    <w:p w:rsidR="00513137" w:rsidRDefault="00513137" w:rsidP="00AF15DB">
      <w:pPr>
        <w:autoSpaceDE w:val="0"/>
        <w:autoSpaceDN w:val="0"/>
        <w:adjustRightInd w:val="0"/>
        <w:spacing w:after="0" w:line="240" w:lineRule="auto"/>
        <w:ind w:firstLine="540"/>
        <w:jc w:val="both"/>
        <w:rPr>
          <w:rFonts w:ascii="PT Astra Serif" w:hAnsi="PT Astra Serif" w:cs="PT Astra Serif"/>
          <w:sz w:val="28"/>
          <w:szCs w:val="28"/>
        </w:rPr>
      </w:pPr>
      <w:r>
        <w:rPr>
          <w:rFonts w:ascii="PT Astra Serif" w:hAnsi="PT Astra Serif" w:cs="PT Astra Serif"/>
          <w:sz w:val="28"/>
          <w:szCs w:val="28"/>
        </w:rPr>
        <w:t xml:space="preserve">влечет наложение административного штрафа на родителей или иных законных представителей несовершеннолетних в размере от одной </w:t>
      </w:r>
      <w:proofErr w:type="gramStart"/>
      <w:r>
        <w:rPr>
          <w:rFonts w:ascii="PT Astra Serif" w:hAnsi="PT Astra Serif" w:cs="PT Astra Serif"/>
          <w:sz w:val="28"/>
          <w:szCs w:val="28"/>
        </w:rPr>
        <w:t>тысячи пятисот</w:t>
      </w:r>
      <w:proofErr w:type="gramEnd"/>
      <w:r>
        <w:rPr>
          <w:rFonts w:ascii="PT Astra Serif" w:hAnsi="PT Astra Serif" w:cs="PT Astra Serif"/>
          <w:sz w:val="28"/>
          <w:szCs w:val="28"/>
        </w:rPr>
        <w:t xml:space="preserve"> до двух тысяч рублей.</w:t>
      </w:r>
    </w:p>
    <w:p w:rsidR="00AF15DB" w:rsidRDefault="00AF15DB" w:rsidP="00AF15DB">
      <w:pPr>
        <w:autoSpaceDE w:val="0"/>
        <w:autoSpaceDN w:val="0"/>
        <w:adjustRightInd w:val="0"/>
        <w:spacing w:after="0" w:line="240" w:lineRule="auto"/>
        <w:ind w:firstLine="540"/>
        <w:jc w:val="both"/>
        <w:rPr>
          <w:rFonts w:ascii="PT Astra Serif" w:hAnsi="PT Astra Serif" w:cs="PT Astra Serif"/>
          <w:sz w:val="28"/>
          <w:szCs w:val="28"/>
        </w:rPr>
      </w:pPr>
    </w:p>
    <w:p w:rsidR="003C5E82" w:rsidRPr="0075023A" w:rsidRDefault="003C5E82" w:rsidP="003C5E82">
      <w:pPr>
        <w:spacing w:after="0" w:line="240" w:lineRule="auto"/>
        <w:jc w:val="center"/>
        <w:rPr>
          <w:rFonts w:ascii="PT Astra Serif" w:eastAsia="BatangChe" w:hAnsi="PT Astra Serif"/>
          <w:b/>
          <w:sz w:val="24"/>
          <w:szCs w:val="24"/>
        </w:rPr>
      </w:pPr>
      <w:r w:rsidRPr="0075023A">
        <w:rPr>
          <w:rFonts w:ascii="PT Astra Serif" w:eastAsia="BatangChe" w:hAnsi="PT Astra Serif"/>
          <w:b/>
          <w:sz w:val="24"/>
          <w:szCs w:val="24"/>
        </w:rPr>
        <w:t>Комиссия по делам несовершеннолетних и защите их прав при Администрации МО</w:t>
      </w:r>
    </w:p>
    <w:p w:rsidR="003C5E82" w:rsidRPr="0075023A" w:rsidRDefault="003C5E82" w:rsidP="003C5E82">
      <w:pPr>
        <w:spacing w:after="0" w:line="240" w:lineRule="auto"/>
        <w:jc w:val="center"/>
        <w:rPr>
          <w:rFonts w:ascii="PT Astra Serif" w:eastAsia="BatangChe" w:hAnsi="PT Astra Serif"/>
          <w:b/>
          <w:sz w:val="24"/>
          <w:szCs w:val="24"/>
        </w:rPr>
      </w:pPr>
      <w:r w:rsidRPr="0075023A">
        <w:rPr>
          <w:rFonts w:ascii="PT Astra Serif" w:eastAsia="BatangChe" w:hAnsi="PT Astra Serif"/>
          <w:b/>
          <w:sz w:val="24"/>
          <w:szCs w:val="24"/>
        </w:rPr>
        <w:t>г. Салехард</w:t>
      </w:r>
    </w:p>
    <w:p w:rsidR="003C5E82" w:rsidRPr="0075023A" w:rsidRDefault="003C5E82" w:rsidP="003C5E82">
      <w:pPr>
        <w:spacing w:after="0" w:line="240" w:lineRule="auto"/>
        <w:jc w:val="center"/>
        <w:rPr>
          <w:rFonts w:ascii="PT Astra Serif" w:eastAsia="BatangChe" w:hAnsi="PT Astra Serif"/>
          <w:b/>
          <w:sz w:val="24"/>
          <w:szCs w:val="24"/>
        </w:rPr>
      </w:pPr>
    </w:p>
    <w:p w:rsidR="003C5E82" w:rsidRDefault="003C5E82" w:rsidP="003C5E82">
      <w:pPr>
        <w:spacing w:after="0" w:line="240" w:lineRule="auto"/>
        <w:jc w:val="center"/>
        <w:rPr>
          <w:rFonts w:ascii="PT Astra Serif" w:hAnsi="PT Astra Serif" w:cs="PT Astra Serif"/>
          <w:sz w:val="28"/>
          <w:szCs w:val="28"/>
        </w:rPr>
      </w:pPr>
      <w:r w:rsidRPr="0075023A">
        <w:rPr>
          <w:rFonts w:ascii="PT Astra Serif" w:eastAsia="BatangChe" w:hAnsi="PT Astra Serif"/>
          <w:sz w:val="24"/>
          <w:szCs w:val="24"/>
        </w:rPr>
        <w:t>3-15-14</w:t>
      </w:r>
      <w:r>
        <w:rPr>
          <w:rFonts w:ascii="PT Astra Serif" w:eastAsia="BatangChe" w:hAnsi="PT Astra Serif"/>
          <w:sz w:val="24"/>
          <w:szCs w:val="24"/>
        </w:rPr>
        <w:t xml:space="preserve">, </w:t>
      </w:r>
      <w:r w:rsidRPr="0075023A">
        <w:rPr>
          <w:rFonts w:ascii="PT Astra Serif" w:eastAsia="BatangChe" w:hAnsi="PT Astra Serif"/>
          <w:sz w:val="24"/>
          <w:szCs w:val="24"/>
        </w:rPr>
        <w:t>3-15-08</w:t>
      </w:r>
    </w:p>
    <w:p w:rsidR="00AF15DB" w:rsidRDefault="00AF15DB" w:rsidP="00AF15DB">
      <w:pPr>
        <w:autoSpaceDE w:val="0"/>
        <w:autoSpaceDN w:val="0"/>
        <w:adjustRightInd w:val="0"/>
        <w:spacing w:after="0" w:line="240" w:lineRule="auto"/>
        <w:ind w:firstLine="540"/>
        <w:jc w:val="both"/>
        <w:rPr>
          <w:rFonts w:ascii="PT Astra Serif" w:hAnsi="PT Astra Serif" w:cs="PT Astra Serif"/>
          <w:sz w:val="28"/>
          <w:szCs w:val="28"/>
        </w:rPr>
      </w:pPr>
    </w:p>
    <w:p w:rsidR="00AF15DB" w:rsidRPr="00F20679" w:rsidRDefault="00AF15DB" w:rsidP="00AF15DB">
      <w:pPr>
        <w:spacing w:after="0" w:line="240" w:lineRule="auto"/>
        <w:jc w:val="center"/>
        <w:rPr>
          <w:rFonts w:ascii="PT Astra Serif" w:hAnsi="PT Astra Serif"/>
          <w:b/>
          <w:sz w:val="24"/>
          <w:u w:val="single"/>
        </w:rPr>
      </w:pPr>
      <w:r w:rsidRPr="00F20679">
        <w:rPr>
          <w:rFonts w:ascii="PT Astra Serif" w:hAnsi="PT Astra Serif"/>
          <w:b/>
          <w:sz w:val="24"/>
          <w:u w:val="single"/>
        </w:rPr>
        <w:t>ГБУЗ «Ямало-Ненецкий окружной психоневрологический диспансер» в соц</w:t>
      </w:r>
      <w:proofErr w:type="gramStart"/>
      <w:r w:rsidRPr="00F20679">
        <w:rPr>
          <w:rFonts w:ascii="PT Astra Serif" w:hAnsi="PT Astra Serif"/>
          <w:b/>
          <w:sz w:val="24"/>
          <w:u w:val="single"/>
        </w:rPr>
        <w:t>.с</w:t>
      </w:r>
      <w:proofErr w:type="gramEnd"/>
      <w:r w:rsidRPr="00F20679">
        <w:rPr>
          <w:rFonts w:ascii="PT Astra Serif" w:hAnsi="PT Astra Serif"/>
          <w:b/>
          <w:sz w:val="24"/>
          <w:u w:val="single"/>
        </w:rPr>
        <w:t>етях:</w:t>
      </w:r>
    </w:p>
    <w:p w:rsidR="00AF15DB" w:rsidRPr="00F20679" w:rsidRDefault="00AF15DB" w:rsidP="00AF15DB">
      <w:pPr>
        <w:spacing w:after="0" w:line="240" w:lineRule="auto"/>
        <w:jc w:val="center"/>
        <w:rPr>
          <w:rFonts w:ascii="PT Astra Serif" w:hAnsi="PT Astra Serif"/>
          <w:b/>
          <w:sz w:val="24"/>
          <w:u w:val="single"/>
        </w:rPr>
      </w:pPr>
    </w:p>
    <w:p w:rsidR="00AF15DB" w:rsidRPr="00AF15DB" w:rsidRDefault="00AF15DB" w:rsidP="00AF15DB">
      <w:pPr>
        <w:spacing w:after="0" w:line="240" w:lineRule="auto"/>
        <w:jc w:val="center"/>
        <w:rPr>
          <w:rFonts w:ascii="PT Astra Serif" w:hAnsi="PT Astra Serif"/>
          <w:sz w:val="24"/>
          <w:lang w:val="en-US"/>
        </w:rPr>
      </w:pPr>
      <w:r w:rsidRPr="00F20679">
        <w:rPr>
          <w:rFonts w:ascii="PT Astra Serif" w:hAnsi="PT Astra Serif"/>
          <w:sz w:val="24"/>
          <w:u w:val="single"/>
          <w:lang w:val="en-US"/>
        </w:rPr>
        <w:t>INSTAGRAM</w:t>
      </w:r>
      <w:r w:rsidRPr="00AF15DB">
        <w:rPr>
          <w:rFonts w:ascii="PT Astra Serif" w:hAnsi="PT Astra Serif"/>
          <w:sz w:val="24"/>
          <w:u w:val="single"/>
          <w:lang w:val="en-US"/>
        </w:rPr>
        <w:t xml:space="preserve">: </w:t>
      </w:r>
      <w:r w:rsidRPr="00AF15DB">
        <w:rPr>
          <w:rFonts w:ascii="PT Astra Serif" w:hAnsi="PT Astra Serif"/>
          <w:sz w:val="24"/>
          <w:lang w:val="en-US"/>
        </w:rPr>
        <w:t>@</w:t>
      </w:r>
      <w:r w:rsidRPr="00F20679">
        <w:rPr>
          <w:rFonts w:ascii="PT Astra Serif" w:hAnsi="PT Astra Serif"/>
          <w:sz w:val="24"/>
          <w:lang w:val="en-US"/>
        </w:rPr>
        <w:t>opnd</w:t>
      </w:r>
      <w:r w:rsidRPr="00AF15DB">
        <w:rPr>
          <w:rFonts w:ascii="PT Astra Serif" w:hAnsi="PT Astra Serif"/>
          <w:sz w:val="24"/>
          <w:lang w:val="en-US"/>
        </w:rPr>
        <w:t>89</w:t>
      </w:r>
    </w:p>
    <w:p w:rsidR="00AF15DB" w:rsidRPr="00F20679" w:rsidRDefault="00AF15DB" w:rsidP="00AF15DB">
      <w:pPr>
        <w:spacing w:after="0" w:line="240" w:lineRule="auto"/>
        <w:jc w:val="center"/>
        <w:rPr>
          <w:rFonts w:ascii="PT Astra Serif" w:hAnsi="PT Astra Serif"/>
          <w:sz w:val="24"/>
          <w:highlight w:val="yellow"/>
          <w:u w:val="single"/>
          <w:lang w:val="en-US"/>
        </w:rPr>
      </w:pPr>
      <w:r w:rsidRPr="00F20679">
        <w:rPr>
          <w:rFonts w:ascii="PT Astra Serif" w:hAnsi="PT Astra Serif"/>
          <w:sz w:val="24"/>
          <w:u w:val="single"/>
          <w:lang w:val="en-US"/>
        </w:rPr>
        <w:t>VKONTAKTE</w:t>
      </w:r>
      <w:r w:rsidRPr="00AF15DB">
        <w:rPr>
          <w:rFonts w:ascii="PT Astra Serif" w:hAnsi="PT Astra Serif"/>
          <w:sz w:val="24"/>
          <w:u w:val="single"/>
          <w:lang w:val="en-US"/>
        </w:rPr>
        <w:t>:</w:t>
      </w:r>
      <w:r w:rsidRPr="00F20679">
        <w:rPr>
          <w:rFonts w:ascii="PT Astra Serif" w:hAnsi="PT Astra Serif"/>
          <w:sz w:val="24"/>
          <w:lang w:val="en-US"/>
        </w:rPr>
        <w:t xml:space="preserve"> vk.com</w:t>
      </w:r>
      <w:r w:rsidRPr="00AF15DB">
        <w:rPr>
          <w:rFonts w:ascii="PT Astra Serif" w:hAnsi="PT Astra Serif"/>
          <w:sz w:val="24"/>
          <w:lang w:val="en-US"/>
        </w:rPr>
        <w:t>/</w:t>
      </w:r>
      <w:r w:rsidRPr="00F20679">
        <w:rPr>
          <w:rFonts w:ascii="PT Astra Serif" w:hAnsi="PT Astra Serif"/>
          <w:sz w:val="24"/>
          <w:lang w:val="en-US"/>
        </w:rPr>
        <w:t>opnd89</w:t>
      </w:r>
    </w:p>
    <w:p w:rsidR="00AF15DB" w:rsidRPr="00AF15DB" w:rsidRDefault="00AF15DB" w:rsidP="00AF15DB">
      <w:pPr>
        <w:spacing w:after="0" w:line="240" w:lineRule="auto"/>
        <w:jc w:val="center"/>
        <w:rPr>
          <w:rFonts w:ascii="PT Astra Serif" w:hAnsi="PT Astra Serif"/>
          <w:b/>
          <w:sz w:val="24"/>
          <w:highlight w:val="yellow"/>
          <w:u w:val="single"/>
          <w:lang w:val="en-US"/>
        </w:rPr>
      </w:pPr>
    </w:p>
    <w:p w:rsidR="00AF15DB" w:rsidRPr="00F20679" w:rsidRDefault="00AF15DB" w:rsidP="00AF15DB">
      <w:pPr>
        <w:spacing w:after="0" w:line="240" w:lineRule="auto"/>
        <w:jc w:val="center"/>
        <w:rPr>
          <w:rFonts w:ascii="PT Astra Serif" w:hAnsi="PT Astra Serif"/>
          <w:b/>
          <w:sz w:val="24"/>
          <w:u w:val="single"/>
        </w:rPr>
      </w:pPr>
      <w:r w:rsidRPr="00F20679">
        <w:rPr>
          <w:rFonts w:ascii="PT Astra Serif" w:hAnsi="PT Astra Serif"/>
          <w:b/>
          <w:sz w:val="24"/>
          <w:u w:val="single"/>
        </w:rPr>
        <w:t>Телефоны ГБУЗ «Ямало-Ненецкий окружной психоневрологический диспансер»:</w:t>
      </w:r>
    </w:p>
    <w:p w:rsidR="00AF15DB" w:rsidRPr="00F20679" w:rsidRDefault="00AF15DB" w:rsidP="00AF15DB">
      <w:pPr>
        <w:spacing w:after="0" w:line="240" w:lineRule="auto"/>
        <w:jc w:val="center"/>
        <w:rPr>
          <w:rFonts w:ascii="PT Astra Serif" w:hAnsi="PT Astra Serif"/>
          <w:sz w:val="16"/>
        </w:rPr>
      </w:pPr>
    </w:p>
    <w:p w:rsidR="00AF15DB" w:rsidRPr="00F20679" w:rsidRDefault="00AF15DB" w:rsidP="00AF15DB">
      <w:pPr>
        <w:spacing w:after="0" w:line="240" w:lineRule="auto"/>
        <w:jc w:val="center"/>
        <w:rPr>
          <w:rFonts w:ascii="PT Astra Serif" w:hAnsi="PT Astra Serif"/>
          <w:sz w:val="24"/>
        </w:rPr>
      </w:pPr>
      <w:r w:rsidRPr="00F20679">
        <w:rPr>
          <w:rFonts w:ascii="PT Astra Serif" w:hAnsi="PT Astra Serif"/>
          <w:sz w:val="24"/>
        </w:rPr>
        <w:t>Телефон регистратуры поликлиники</w:t>
      </w:r>
    </w:p>
    <w:p w:rsidR="00AF15DB" w:rsidRPr="00F20679" w:rsidRDefault="00AF15DB" w:rsidP="00AF15DB">
      <w:pPr>
        <w:spacing w:after="0" w:line="240" w:lineRule="auto"/>
        <w:jc w:val="center"/>
        <w:rPr>
          <w:rFonts w:ascii="PT Astra Serif" w:hAnsi="PT Astra Serif"/>
          <w:sz w:val="32"/>
        </w:rPr>
      </w:pPr>
      <w:r w:rsidRPr="00F20679">
        <w:rPr>
          <w:rFonts w:ascii="PT Astra Serif" w:hAnsi="PT Astra Serif"/>
          <w:sz w:val="32"/>
        </w:rPr>
        <w:t>4-73-51</w:t>
      </w:r>
    </w:p>
    <w:p w:rsidR="00AF15DB" w:rsidRPr="00F20679" w:rsidRDefault="00AF15DB" w:rsidP="00AF15DB">
      <w:pPr>
        <w:spacing w:after="0" w:line="240" w:lineRule="auto"/>
        <w:jc w:val="center"/>
        <w:rPr>
          <w:rFonts w:ascii="PT Astra Serif" w:hAnsi="PT Astra Serif"/>
          <w:sz w:val="16"/>
        </w:rPr>
      </w:pPr>
    </w:p>
    <w:p w:rsidR="00AF15DB" w:rsidRPr="00F20679" w:rsidRDefault="00AF15DB" w:rsidP="00AF15DB">
      <w:pPr>
        <w:spacing w:after="0" w:line="240" w:lineRule="auto"/>
        <w:jc w:val="center"/>
        <w:rPr>
          <w:rFonts w:ascii="PT Astra Serif" w:hAnsi="PT Astra Serif"/>
          <w:sz w:val="24"/>
        </w:rPr>
      </w:pPr>
      <w:r w:rsidRPr="00F20679">
        <w:rPr>
          <w:rFonts w:ascii="PT Astra Serif" w:hAnsi="PT Astra Serif"/>
          <w:sz w:val="24"/>
        </w:rPr>
        <w:t>Телефон стационара</w:t>
      </w:r>
    </w:p>
    <w:p w:rsidR="00AF15DB" w:rsidRPr="00F20679" w:rsidRDefault="00AF15DB" w:rsidP="00AF15DB">
      <w:pPr>
        <w:spacing w:after="0" w:line="240" w:lineRule="auto"/>
        <w:jc w:val="center"/>
        <w:rPr>
          <w:rFonts w:ascii="PT Astra Serif" w:hAnsi="PT Astra Serif"/>
          <w:sz w:val="32"/>
        </w:rPr>
      </w:pPr>
      <w:r w:rsidRPr="00F20679">
        <w:rPr>
          <w:rFonts w:ascii="PT Astra Serif" w:hAnsi="PT Astra Serif"/>
          <w:sz w:val="32"/>
        </w:rPr>
        <w:t>4-65-16</w:t>
      </w:r>
    </w:p>
    <w:p w:rsidR="00AF15DB" w:rsidRPr="00F20679" w:rsidRDefault="00AF15DB" w:rsidP="00AF15DB">
      <w:pPr>
        <w:spacing w:after="0" w:line="240" w:lineRule="auto"/>
        <w:jc w:val="center"/>
        <w:rPr>
          <w:rFonts w:ascii="PT Astra Serif" w:hAnsi="PT Astra Serif"/>
          <w:sz w:val="16"/>
        </w:rPr>
      </w:pPr>
    </w:p>
    <w:p w:rsidR="00AF15DB" w:rsidRPr="00F20679" w:rsidRDefault="00AF15DB" w:rsidP="00AF15DB">
      <w:pPr>
        <w:spacing w:after="0" w:line="240" w:lineRule="auto"/>
        <w:jc w:val="center"/>
        <w:rPr>
          <w:rFonts w:ascii="PT Astra Serif" w:hAnsi="PT Astra Serif"/>
          <w:sz w:val="24"/>
        </w:rPr>
      </w:pPr>
      <w:r w:rsidRPr="00F20679">
        <w:rPr>
          <w:rFonts w:ascii="PT Astra Serif" w:hAnsi="PT Astra Serif"/>
          <w:sz w:val="24"/>
        </w:rPr>
        <w:t>Круглосуточный телефон психологической помощи</w:t>
      </w:r>
    </w:p>
    <w:p w:rsidR="00AF15DB" w:rsidRPr="00F20679" w:rsidRDefault="00AF15DB" w:rsidP="00AF15DB">
      <w:pPr>
        <w:spacing w:after="0" w:line="240" w:lineRule="auto"/>
        <w:jc w:val="center"/>
        <w:rPr>
          <w:rFonts w:ascii="PT Astra Serif" w:hAnsi="PT Astra Serif"/>
          <w:sz w:val="32"/>
        </w:rPr>
      </w:pPr>
      <w:r w:rsidRPr="00F20679">
        <w:rPr>
          <w:rFonts w:ascii="PT Astra Serif" w:hAnsi="PT Astra Serif"/>
          <w:sz w:val="32"/>
        </w:rPr>
        <w:t>6-23-73</w:t>
      </w:r>
    </w:p>
    <w:p w:rsidR="00AF15DB" w:rsidRPr="00F20679" w:rsidRDefault="00AF15DB" w:rsidP="00AF15DB">
      <w:pPr>
        <w:spacing w:after="0" w:line="240" w:lineRule="auto"/>
        <w:jc w:val="center"/>
        <w:rPr>
          <w:rFonts w:ascii="PT Astra Serif" w:hAnsi="PT Astra Serif"/>
          <w:sz w:val="14"/>
        </w:rPr>
      </w:pPr>
    </w:p>
    <w:p w:rsidR="00AF15DB" w:rsidRPr="00F20679" w:rsidRDefault="00AF15DB" w:rsidP="00AF15DB">
      <w:pPr>
        <w:spacing w:after="0" w:line="240" w:lineRule="auto"/>
        <w:jc w:val="center"/>
        <w:rPr>
          <w:rFonts w:ascii="PT Astra Serif" w:hAnsi="PT Astra Serif"/>
          <w:sz w:val="28"/>
        </w:rPr>
      </w:pPr>
    </w:p>
    <w:p w:rsidR="00AF15DB" w:rsidRPr="00F20679" w:rsidRDefault="00AF15DB" w:rsidP="00AF15DB">
      <w:pPr>
        <w:spacing w:after="0" w:line="240" w:lineRule="auto"/>
        <w:jc w:val="center"/>
        <w:rPr>
          <w:rFonts w:ascii="PT Astra Serif" w:hAnsi="PT Astra Serif"/>
          <w:b/>
          <w:sz w:val="24"/>
          <w:u w:val="single"/>
        </w:rPr>
      </w:pPr>
      <w:r w:rsidRPr="00F20679">
        <w:rPr>
          <w:rFonts w:ascii="PT Astra Serif" w:hAnsi="PT Astra Serif"/>
          <w:b/>
          <w:sz w:val="24"/>
          <w:u w:val="single"/>
        </w:rPr>
        <w:t>Круглосуточный телефон психологической помощи для детей, подростков и их родителей</w:t>
      </w:r>
    </w:p>
    <w:p w:rsidR="00AF15DB" w:rsidRPr="00F20679" w:rsidRDefault="00AF15DB" w:rsidP="00AF15DB">
      <w:pPr>
        <w:spacing w:after="0" w:line="240" w:lineRule="auto"/>
        <w:jc w:val="center"/>
        <w:rPr>
          <w:rFonts w:ascii="PT Astra Serif" w:hAnsi="PT Astra Serif"/>
          <w:sz w:val="32"/>
        </w:rPr>
      </w:pPr>
      <w:r w:rsidRPr="00F20679">
        <w:rPr>
          <w:rFonts w:ascii="PT Astra Serif" w:hAnsi="PT Astra Serif"/>
          <w:sz w:val="32"/>
        </w:rPr>
        <w:t>8-800-2000-122</w:t>
      </w:r>
    </w:p>
    <w:p w:rsidR="00AF15DB" w:rsidRDefault="00AF15DB" w:rsidP="00AF15DB">
      <w:pPr>
        <w:spacing w:after="0" w:line="240" w:lineRule="auto"/>
        <w:jc w:val="center"/>
        <w:rPr>
          <w:rFonts w:ascii="PT Astra Serif" w:hAnsi="PT Astra Serif"/>
          <w:sz w:val="16"/>
        </w:rPr>
      </w:pPr>
    </w:p>
    <w:p w:rsidR="00AF15DB" w:rsidRPr="00F20679" w:rsidRDefault="00AF15DB" w:rsidP="00AF15DB">
      <w:pPr>
        <w:spacing w:after="0" w:line="240" w:lineRule="auto"/>
        <w:jc w:val="center"/>
        <w:rPr>
          <w:rFonts w:ascii="PT Astra Serif" w:hAnsi="PT Astra Serif"/>
          <w:sz w:val="16"/>
        </w:rPr>
      </w:pPr>
    </w:p>
    <w:sectPr w:rsidR="00AF15DB" w:rsidRPr="00F20679" w:rsidSect="00CD2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44187"/>
    <w:multiLevelType w:val="multilevel"/>
    <w:tmpl w:val="227C6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89478A"/>
    <w:multiLevelType w:val="multilevel"/>
    <w:tmpl w:val="78560A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9F20D1"/>
    <w:multiLevelType w:val="multilevel"/>
    <w:tmpl w:val="481CD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7F0178"/>
    <w:multiLevelType w:val="multilevel"/>
    <w:tmpl w:val="E9B20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D601E7"/>
    <w:rsid w:val="003C5E82"/>
    <w:rsid w:val="00513137"/>
    <w:rsid w:val="00827811"/>
    <w:rsid w:val="00AF15DB"/>
    <w:rsid w:val="00CD24C0"/>
    <w:rsid w:val="00D601E7"/>
    <w:rsid w:val="00E4559C"/>
    <w:rsid w:val="00F426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4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rsid w:val="00D601E7"/>
    <w:rPr>
      <w:rFonts w:ascii="Times New Roman" w:eastAsia="Times New Roman" w:hAnsi="Times New Roman" w:cs="Times New Roman"/>
      <w:b/>
      <w:bCs/>
      <w:i w:val="0"/>
      <w:iCs w:val="0"/>
      <w:smallCaps w:val="0"/>
      <w:strike w:val="0"/>
      <w:sz w:val="52"/>
      <w:szCs w:val="52"/>
      <w:u w:val="none"/>
    </w:rPr>
  </w:style>
  <w:style w:type="character" w:customStyle="1" w:styleId="10">
    <w:name w:val="Заголовок №1"/>
    <w:basedOn w:val="1"/>
    <w:rsid w:val="00D601E7"/>
    <w:rPr>
      <w:color w:val="000000"/>
      <w:spacing w:val="0"/>
      <w:w w:val="100"/>
      <w:position w:val="0"/>
      <w:lang w:val="ru-RU" w:eastAsia="ru-RU" w:bidi="ru-RU"/>
    </w:rPr>
  </w:style>
  <w:style w:type="character" w:customStyle="1" w:styleId="2">
    <w:name w:val="Основной текст (2)_"/>
    <w:basedOn w:val="a0"/>
    <w:link w:val="20"/>
    <w:rsid w:val="00D601E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601E7"/>
    <w:pPr>
      <w:widowControl w:val="0"/>
      <w:shd w:val="clear" w:color="auto" w:fill="FFFFFF"/>
      <w:spacing w:before="720" w:after="3360" w:line="480" w:lineRule="exact"/>
      <w:jc w:val="both"/>
    </w:pPr>
    <w:rPr>
      <w:rFonts w:ascii="Times New Roman" w:eastAsia="Times New Roman" w:hAnsi="Times New Roman" w:cs="Times New Roman"/>
      <w:sz w:val="28"/>
      <w:szCs w:val="28"/>
    </w:rPr>
  </w:style>
  <w:style w:type="character" w:customStyle="1" w:styleId="21">
    <w:name w:val="Заголовок №2_"/>
    <w:basedOn w:val="a0"/>
    <w:rsid w:val="00D601E7"/>
    <w:rPr>
      <w:rFonts w:ascii="Times New Roman" w:eastAsia="Times New Roman" w:hAnsi="Times New Roman" w:cs="Times New Roman"/>
      <w:b/>
      <w:bCs/>
      <w:i/>
      <w:iCs/>
      <w:smallCaps w:val="0"/>
      <w:strike w:val="0"/>
      <w:sz w:val="32"/>
      <w:szCs w:val="32"/>
      <w:u w:val="none"/>
    </w:rPr>
  </w:style>
  <w:style w:type="character" w:customStyle="1" w:styleId="22">
    <w:name w:val="Заголовок №2"/>
    <w:basedOn w:val="21"/>
    <w:rsid w:val="00D601E7"/>
    <w:rPr>
      <w:color w:val="000000"/>
      <w:spacing w:val="0"/>
      <w:w w:val="100"/>
      <w:position w:val="0"/>
      <w:lang w:val="ru-RU" w:eastAsia="ru-RU" w:bidi="ru-RU"/>
    </w:rPr>
  </w:style>
  <w:style w:type="character" w:customStyle="1" w:styleId="3">
    <w:name w:val="Основной текст (3)_"/>
    <w:basedOn w:val="a0"/>
    <w:link w:val="30"/>
    <w:rsid w:val="00D601E7"/>
    <w:rPr>
      <w:rFonts w:ascii="Times New Roman" w:eastAsia="Times New Roman" w:hAnsi="Times New Roman" w:cs="Times New Roman"/>
      <w:b/>
      <w:bCs/>
      <w:i/>
      <w:iCs/>
      <w:sz w:val="28"/>
      <w:szCs w:val="28"/>
      <w:shd w:val="clear" w:color="auto" w:fill="FFFFFF"/>
    </w:rPr>
  </w:style>
  <w:style w:type="character" w:customStyle="1" w:styleId="23">
    <w:name w:val="Основной текст (2) + Полужирный;Курсив"/>
    <w:basedOn w:val="2"/>
    <w:rsid w:val="00D601E7"/>
    <w:rPr>
      <w:b/>
      <w:bCs/>
      <w:i/>
      <w:iCs/>
      <w:smallCaps w:val="0"/>
      <w:strike w:val="0"/>
      <w:color w:val="000000"/>
      <w:spacing w:val="0"/>
      <w:w w:val="100"/>
      <w:position w:val="0"/>
      <w:u w:val="none"/>
      <w:lang w:val="ru-RU" w:eastAsia="ru-RU" w:bidi="ru-RU"/>
    </w:rPr>
  </w:style>
  <w:style w:type="paragraph" w:customStyle="1" w:styleId="30">
    <w:name w:val="Основной текст (3)"/>
    <w:basedOn w:val="a"/>
    <w:link w:val="3"/>
    <w:rsid w:val="00D601E7"/>
    <w:pPr>
      <w:widowControl w:val="0"/>
      <w:shd w:val="clear" w:color="auto" w:fill="FFFFFF"/>
      <w:spacing w:after="0" w:line="317" w:lineRule="exact"/>
      <w:jc w:val="both"/>
    </w:pPr>
    <w:rPr>
      <w:rFonts w:ascii="Times New Roman" w:eastAsia="Times New Roman" w:hAnsi="Times New Roman" w:cs="Times New Roman"/>
      <w:b/>
      <w:bCs/>
      <w:i/>
      <w:iCs/>
      <w:sz w:val="28"/>
      <w:szCs w:val="28"/>
    </w:rPr>
  </w:style>
  <w:style w:type="character" w:customStyle="1" w:styleId="31">
    <w:name w:val="Заголовок №3_"/>
    <w:basedOn w:val="a0"/>
    <w:link w:val="32"/>
    <w:rsid w:val="00D601E7"/>
    <w:rPr>
      <w:rFonts w:ascii="Times New Roman" w:eastAsia="Times New Roman" w:hAnsi="Times New Roman" w:cs="Times New Roman"/>
      <w:b/>
      <w:bCs/>
      <w:i/>
      <w:iCs/>
      <w:sz w:val="28"/>
      <w:szCs w:val="28"/>
      <w:shd w:val="clear" w:color="auto" w:fill="FFFFFF"/>
    </w:rPr>
  </w:style>
  <w:style w:type="paragraph" w:customStyle="1" w:styleId="32">
    <w:name w:val="Заголовок №3"/>
    <w:basedOn w:val="a"/>
    <w:link w:val="31"/>
    <w:rsid w:val="00D601E7"/>
    <w:pPr>
      <w:widowControl w:val="0"/>
      <w:shd w:val="clear" w:color="auto" w:fill="FFFFFF"/>
      <w:spacing w:after="0" w:line="490" w:lineRule="exact"/>
      <w:jc w:val="both"/>
      <w:outlineLvl w:val="2"/>
    </w:pPr>
    <w:rPr>
      <w:rFonts w:ascii="Times New Roman" w:eastAsia="Times New Roman" w:hAnsi="Times New Roman" w:cs="Times New Roman"/>
      <w:b/>
      <w:bCs/>
      <w:i/>
      <w:iCs/>
      <w:sz w:val="28"/>
      <w:szCs w:val="28"/>
    </w:rPr>
  </w:style>
  <w:style w:type="character" w:customStyle="1" w:styleId="33">
    <w:name w:val="Основной текст (3) + Не полужирный;Не курсив"/>
    <w:basedOn w:val="3"/>
    <w:rsid w:val="00D601E7"/>
    <w:rPr>
      <w:b/>
      <w:bCs/>
      <w:i/>
      <w:iCs/>
      <w:smallCaps w:val="0"/>
      <w:strike w:val="0"/>
      <w:color w:val="000000"/>
      <w:spacing w:val="0"/>
      <w:w w:val="100"/>
      <w:position w:val="0"/>
      <w:u w:val="none"/>
      <w:lang w:val="ru-RU" w:eastAsia="ru-RU" w:bidi="ru-RU"/>
    </w:rPr>
  </w:style>
  <w:style w:type="character" w:customStyle="1" w:styleId="34">
    <w:name w:val="Заголовок №3 + Не полужирный;Не курсив"/>
    <w:basedOn w:val="31"/>
    <w:rsid w:val="00D601E7"/>
    <w:rPr>
      <w:b/>
      <w:bCs/>
      <w:i/>
      <w:iCs/>
      <w:smallCaps w:val="0"/>
      <w:strike w:val="0"/>
      <w:color w:val="000000"/>
      <w:spacing w:val="0"/>
      <w:w w:val="100"/>
      <w:position w:val="0"/>
      <w:u w:val="none"/>
      <w:lang w:val="ru-RU" w:eastAsia="ru-RU" w:bidi="ru-RU"/>
    </w:rPr>
  </w:style>
  <w:style w:type="character" w:customStyle="1" w:styleId="4">
    <w:name w:val="Основной текст (4)_"/>
    <w:basedOn w:val="a0"/>
    <w:rsid w:val="00D601E7"/>
    <w:rPr>
      <w:rFonts w:ascii="Times New Roman" w:eastAsia="Times New Roman" w:hAnsi="Times New Roman" w:cs="Times New Roman"/>
      <w:b/>
      <w:bCs/>
      <w:i w:val="0"/>
      <w:iCs w:val="0"/>
      <w:smallCaps w:val="0"/>
      <w:strike w:val="0"/>
      <w:sz w:val="32"/>
      <w:szCs w:val="32"/>
      <w:u w:val="none"/>
    </w:rPr>
  </w:style>
  <w:style w:type="character" w:customStyle="1" w:styleId="40">
    <w:name w:val="Основной текст (4)"/>
    <w:basedOn w:val="4"/>
    <w:rsid w:val="00D601E7"/>
    <w:rPr>
      <w:color w:val="000000"/>
      <w:spacing w:val="0"/>
      <w:w w:val="100"/>
      <w:position w:val="0"/>
      <w:lang w:val="ru-RU" w:eastAsia="ru-RU" w:bidi="ru-RU"/>
    </w:rPr>
  </w:style>
  <w:style w:type="character" w:customStyle="1" w:styleId="5">
    <w:name w:val="Основной текст (5)_"/>
    <w:basedOn w:val="a0"/>
    <w:link w:val="50"/>
    <w:rsid w:val="00D601E7"/>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D601E7"/>
    <w:pPr>
      <w:widowControl w:val="0"/>
      <w:shd w:val="clear" w:color="auto" w:fill="FFFFFF"/>
      <w:spacing w:before="480" w:after="360" w:line="322" w:lineRule="exact"/>
      <w:jc w:val="both"/>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F426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6D1"/>
    <w:rPr>
      <w:rFonts w:ascii="Tahoma" w:hAnsi="Tahoma" w:cs="Tahoma"/>
      <w:sz w:val="16"/>
      <w:szCs w:val="16"/>
    </w:rPr>
  </w:style>
  <w:style w:type="paragraph" w:styleId="a5">
    <w:name w:val="List Paragraph"/>
    <w:basedOn w:val="a"/>
    <w:uiPriority w:val="34"/>
    <w:qFormat/>
    <w:rsid w:val="00E455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6A2629F399E9F52C7B9679F5A6BE59D854E7590884B07B399E8CCD59244C9FA4672A2563E34A0203C4638FE7128B063371438E2FA165ABDc6E" TargetMode="External"/><Relationship Id="rId13" Type="http://schemas.openxmlformats.org/officeDocument/2006/relationships/hyperlink" Target="consultantplus://offline/ref=C316A2629F399E9F52C7B9679F5A6BE59C83487F93804B07B399E8CCD59244C9FA4672A2563E35A1213C4638FE7128B063371438E2FA165ABDc6E" TargetMode="External"/><Relationship Id="rId18" Type="http://schemas.openxmlformats.org/officeDocument/2006/relationships/hyperlink" Target="consultantplus://offline/ref=09D1B017A1A08D2B26081A29EBC83C399C108A75582D8D997C02BFB82DCA75BE9CD6D040431B3DB10329C8436AD2E298EAC953C934B6A537H2e9E" TargetMode="External"/><Relationship Id="rId3" Type="http://schemas.openxmlformats.org/officeDocument/2006/relationships/settings" Target="settings.xml"/><Relationship Id="rId21" Type="http://schemas.openxmlformats.org/officeDocument/2006/relationships/hyperlink" Target="consultantplus://offline/ref=3D829451D92C19DE42EA051F44656A98FC7285D475920D37BF4D7BC2316007AAA8ACAAC0B86937B50FE6BD41AEFEA1424CB8BA915130C8ACb5m7E" TargetMode="External"/><Relationship Id="rId7" Type="http://schemas.openxmlformats.org/officeDocument/2006/relationships/hyperlink" Target="consultantplus://offline/ref=625465902905F95733B7A57A65B1D2E9B4384EC9A700FA8691E139FEECB280EA25D527EF0C6C0EB6459DB17F228996EEAB21BA7957h5a5E" TargetMode="External"/><Relationship Id="rId12" Type="http://schemas.openxmlformats.org/officeDocument/2006/relationships/hyperlink" Target="consultantplus://offline/ref=C316A2629F399E9F52C7B9679F5A6BE59C83487F93804B07B399E8CCD59244C9FA4672A2563E35A1273C4638FE7128B063371438E2FA165ABDc6E" TargetMode="External"/><Relationship Id="rId17" Type="http://schemas.openxmlformats.org/officeDocument/2006/relationships/hyperlink" Target="consultantplus://offline/ref=09D1B017A1A08D2B26081A29EBC83C399D168C7F5B258D997C02BFB82DCA75BE9CD6D040431B3DB70729C8436AD2E298EAC953C934B6A537H2e9E" TargetMode="External"/><Relationship Id="rId2" Type="http://schemas.openxmlformats.org/officeDocument/2006/relationships/styles" Target="styles.xml"/><Relationship Id="rId16" Type="http://schemas.openxmlformats.org/officeDocument/2006/relationships/hyperlink" Target="consultantplus://offline/ref=09D1B017A1A08D2B26081A29EBC83C399D168C7F5B258D997C02BFB82DCA75BE9CD6D040431B3DB70129C8436AD2E298EAC953C934B6A537H2e9E" TargetMode="External"/><Relationship Id="rId20" Type="http://schemas.openxmlformats.org/officeDocument/2006/relationships/hyperlink" Target="consultantplus://offline/ref=B407D986EEA546291CCA7E42FEF35084467E72F0CD828F196F1B2CF69262157AEFFE436B5AA042CB960253FDEDF698BF6B4B1F8D69E4F680B5jDE" TargetMode="External"/><Relationship Id="rId1" Type="http://schemas.openxmlformats.org/officeDocument/2006/relationships/numbering" Target="numbering.xml"/><Relationship Id="rId6" Type="http://schemas.openxmlformats.org/officeDocument/2006/relationships/hyperlink" Target="consultantplus://offline/ref=625465902905F95733B7A57A65B1D2E9B4384EC9A700FA8691E139FEECB280EA25D527ED086F05E311D2B02367D585EFA721B87C4B56155AhDa5E" TargetMode="External"/><Relationship Id="rId11" Type="http://schemas.openxmlformats.org/officeDocument/2006/relationships/hyperlink" Target="consultantplus://offline/ref=C316A2629F399E9F52C7B9679F5A6BE59D854E7590884B07B399E8CCD59244C9FA4672A2563E34A02D3C4638FE7128B063371438E2FA165ABDc6E" TargetMode="External"/><Relationship Id="rId5" Type="http://schemas.openxmlformats.org/officeDocument/2006/relationships/image" Target="media/image1.jpeg"/><Relationship Id="rId15" Type="http://schemas.openxmlformats.org/officeDocument/2006/relationships/hyperlink" Target="consultantplus://offline/ref=09D1B017A1A08D2B26081A29EBC83C399C108A75582D8D997C02BFB82DCA75BE9CD6D040431B3DB00A29C8436AD2E298EAC953C934B6A537H2e9E" TargetMode="External"/><Relationship Id="rId23" Type="http://schemas.openxmlformats.org/officeDocument/2006/relationships/theme" Target="theme/theme1.xml"/><Relationship Id="rId10" Type="http://schemas.openxmlformats.org/officeDocument/2006/relationships/hyperlink" Target="consultantplus://offline/ref=C316A2629F399E9F52C7B9679F5A6BE59D854E7590884B07B399E8CCD59244C9FA4672A2563E34A0223C4638FE7128B063371438E2FA165ABDc6E" TargetMode="External"/><Relationship Id="rId19" Type="http://schemas.openxmlformats.org/officeDocument/2006/relationships/hyperlink" Target="consultantplus://offline/ref=B407D986EEA546291CCA775BF9F3508447797AF4C3818F196F1B2CF69262157AEFFE436B5AA042CE970253FDEDF698BF6B4B1F8D69E4F680B5jDE" TargetMode="External"/><Relationship Id="rId4" Type="http://schemas.openxmlformats.org/officeDocument/2006/relationships/webSettings" Target="webSettings.xml"/><Relationship Id="rId9" Type="http://schemas.openxmlformats.org/officeDocument/2006/relationships/hyperlink" Target="consultantplus://offline/ref=C316A2629F399E9F52C7B9679F5A6BE59D854E7590884B07B399E8CCD59244C9FA4672A2563E34A0213C4638FE7128B063371438E2FA165ABDc6E" TargetMode="External"/><Relationship Id="rId14" Type="http://schemas.openxmlformats.org/officeDocument/2006/relationships/hyperlink" Target="consultantplus://offline/ref=C316A2629F399E9F52C7B9679F5A6BE59C81417D95804B07B399E8CCD59244C9FA4672A2563E35A1203C4638FE7128B063371438E2FA165ABDc6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4025</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dc:creator>
  <cp:keywords/>
  <dc:description/>
  <cp:lastModifiedBy>Малеева ГМ</cp:lastModifiedBy>
  <cp:revision>5</cp:revision>
  <dcterms:created xsi:type="dcterms:W3CDTF">2021-05-19T04:05:00Z</dcterms:created>
  <dcterms:modified xsi:type="dcterms:W3CDTF">2021-05-19T06:18:00Z</dcterms:modified>
</cp:coreProperties>
</file>