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60D" w:rsidRPr="00EC6AE0" w:rsidRDefault="001E0C62" w:rsidP="0029660D">
      <w:pPr>
        <w:jc w:val="center"/>
        <w:rPr>
          <w:rFonts w:ascii="PT Astra Serif" w:eastAsia="Times New Roman" w:hAnsi="PT Astra Serif"/>
          <w:b/>
          <w:szCs w:val="20"/>
          <w:lang w:eastAsia="ru-RU"/>
        </w:rPr>
      </w:pPr>
      <w:bookmarkStart w:id="0" w:name="_GoBack"/>
      <w:bookmarkEnd w:id="0"/>
      <w:r w:rsidRPr="00B17E65">
        <w:rPr>
          <w:rFonts w:ascii="PT Astra Serif" w:eastAsia="Times New Roman" w:hAnsi="PT Astra Serif"/>
          <w:b/>
          <w:szCs w:val="24"/>
          <w:lang w:val="ru-RU" w:eastAsia="ru-RU"/>
        </w:rPr>
        <w:drawing>
          <wp:inline distT="0" distB="0" distL="0" distR="0">
            <wp:extent cx="571500" cy="714375"/>
            <wp:effectExtent l="0" t="0" r="0" b="0"/>
            <wp:docPr id="1" name="Рисунок 1" descr="Описание: Описание: Описание: O:\АСУ\Герб (для бланков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O:\АСУ\Герб (для бланков)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60D" w:rsidRPr="00EC6AE0" w:rsidRDefault="0029660D" w:rsidP="0029660D">
      <w:pPr>
        <w:jc w:val="center"/>
        <w:rPr>
          <w:rFonts w:ascii="PT Astra Serif" w:eastAsia="Times New Roman" w:hAnsi="PT Astra Serif"/>
          <w:b/>
          <w:sz w:val="44"/>
          <w:szCs w:val="44"/>
          <w:lang w:val="ru-RU" w:eastAsia="ru-RU"/>
        </w:rPr>
      </w:pPr>
      <w:r w:rsidRPr="00EC6AE0">
        <w:rPr>
          <w:rFonts w:ascii="PT Astra Serif" w:eastAsia="Times New Roman" w:hAnsi="PT Astra Serif"/>
          <w:b/>
          <w:sz w:val="44"/>
          <w:szCs w:val="44"/>
          <w:lang w:val="ru-RU" w:eastAsia="ru-RU"/>
        </w:rPr>
        <w:t xml:space="preserve">Администрация </w:t>
      </w:r>
    </w:p>
    <w:p w:rsidR="0029660D" w:rsidRPr="00EC6AE0" w:rsidRDefault="0029660D" w:rsidP="0029660D">
      <w:pPr>
        <w:jc w:val="center"/>
        <w:rPr>
          <w:rFonts w:ascii="PT Astra Serif" w:eastAsia="Times New Roman" w:hAnsi="PT Astra Serif"/>
          <w:b/>
          <w:sz w:val="44"/>
          <w:szCs w:val="44"/>
          <w:lang w:val="ru-RU" w:eastAsia="ru-RU"/>
        </w:rPr>
      </w:pPr>
      <w:r w:rsidRPr="00EC6AE0">
        <w:rPr>
          <w:rFonts w:ascii="PT Astra Serif" w:eastAsia="Times New Roman" w:hAnsi="PT Astra Serif"/>
          <w:b/>
          <w:sz w:val="44"/>
          <w:szCs w:val="44"/>
          <w:lang w:val="ru-RU" w:eastAsia="ru-RU"/>
        </w:rPr>
        <w:t>муниципального образования город Салехард</w:t>
      </w:r>
    </w:p>
    <w:p w:rsidR="0029660D" w:rsidRPr="00EC6AE0" w:rsidRDefault="0029660D" w:rsidP="0029660D">
      <w:pPr>
        <w:jc w:val="center"/>
        <w:rPr>
          <w:rFonts w:ascii="PT Astra Serif" w:eastAsia="Times New Roman" w:hAnsi="PT Astra Serif"/>
          <w:b/>
          <w:sz w:val="40"/>
          <w:szCs w:val="36"/>
          <w:lang w:val="ru-RU" w:eastAsia="ru-RU"/>
        </w:rPr>
      </w:pPr>
      <w:r w:rsidRPr="00EC6AE0">
        <w:rPr>
          <w:rFonts w:ascii="PT Astra Serif" w:eastAsia="Times New Roman" w:hAnsi="PT Astra Serif"/>
          <w:b/>
          <w:sz w:val="44"/>
          <w:szCs w:val="40"/>
          <w:lang w:val="ru-RU" w:eastAsia="ru-RU"/>
        </w:rPr>
        <w:t>ДЕПАРТАМЕНТ ОБРАЗОВАНИЯ</w:t>
      </w:r>
    </w:p>
    <w:p w:rsidR="0029660D" w:rsidRPr="00EC6AE0" w:rsidRDefault="001E0C62" w:rsidP="0029660D">
      <w:pPr>
        <w:tabs>
          <w:tab w:val="left" w:pos="9639"/>
        </w:tabs>
        <w:ind w:left="284" w:right="282"/>
        <w:rPr>
          <w:rFonts w:ascii="PT Astra Serif" w:eastAsia="Times New Roman" w:hAnsi="PT Astra Serif"/>
          <w:szCs w:val="24"/>
          <w:lang w:val="ru-RU" w:eastAsia="ru-RU"/>
        </w:rPr>
      </w:pPr>
      <w:r w:rsidRPr="00B17E65">
        <w:rPr>
          <w:rFonts w:ascii="PT Astra Serif" w:hAnsi="PT Astra Serif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101599</wp:posOffset>
                </wp:positionV>
                <wp:extent cx="5939790" cy="0"/>
                <wp:effectExtent l="0" t="19050" r="2286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AE520" id="Прямая соединительная линия 8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.75pt,8pt" to="480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9497"/>
      </w:tblGrid>
      <w:tr w:rsidR="0029660D" w:rsidRPr="00EC6AE0" w:rsidTr="00E3014E">
        <w:trPr>
          <w:cantSplit/>
        </w:trPr>
        <w:tc>
          <w:tcPr>
            <w:tcW w:w="9497" w:type="dxa"/>
          </w:tcPr>
          <w:p w:rsidR="0029660D" w:rsidRPr="00EC6AE0" w:rsidRDefault="0029660D" w:rsidP="00E3014E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ru-RU" w:eastAsia="ru-RU"/>
              </w:rPr>
            </w:pPr>
            <w:r w:rsidRPr="00EC6AE0">
              <w:rPr>
                <w:rFonts w:ascii="PT Astra Serif" w:eastAsia="Times New Roman" w:hAnsi="PT Astra Serif"/>
                <w:sz w:val="20"/>
                <w:szCs w:val="20"/>
                <w:lang w:val="ru-RU" w:eastAsia="ru-RU"/>
              </w:rPr>
              <w:t>Ямальская ул., д. 30, г. Салехард, Ямало-Ненецкий автономный округ, 629008</w:t>
            </w:r>
          </w:p>
          <w:p w:rsidR="0029660D" w:rsidRPr="00EC6AE0" w:rsidRDefault="0029660D" w:rsidP="00E3014E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C6AE0">
              <w:rPr>
                <w:rFonts w:ascii="PT Astra Serif" w:eastAsia="Times New Roman" w:hAnsi="PT Astra Serif"/>
                <w:sz w:val="20"/>
                <w:szCs w:val="20"/>
                <w:lang w:val="ru-RU" w:eastAsia="ru-RU"/>
              </w:rPr>
              <w:t xml:space="preserve">Тел.:(34922) 3-21-45, Тел./факс:(34922)3-23-14 </w:t>
            </w:r>
            <w:r w:rsidRPr="00EC6AE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E</w:t>
            </w:r>
            <w:r w:rsidRPr="00EC6AE0">
              <w:rPr>
                <w:rFonts w:ascii="PT Astra Serif" w:eastAsia="Times New Roman" w:hAnsi="PT Astra Serif"/>
                <w:sz w:val="20"/>
                <w:szCs w:val="20"/>
                <w:lang w:val="ru-RU" w:eastAsia="ru-RU"/>
              </w:rPr>
              <w:t>-</w:t>
            </w:r>
            <w:r w:rsidRPr="00EC6AE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mail</w:t>
            </w:r>
            <w:r w:rsidRPr="00EC6AE0">
              <w:rPr>
                <w:rFonts w:ascii="PT Astra Serif" w:eastAsia="Times New Roman" w:hAnsi="PT Astra Serif"/>
                <w:sz w:val="20"/>
                <w:szCs w:val="20"/>
                <w:lang w:val="ru-RU" w:eastAsia="ru-RU"/>
              </w:rPr>
              <w:t>:</w:t>
            </w:r>
            <w:hyperlink r:id="rId7" w:history="1">
              <w:r w:rsidRPr="00EC6AE0">
                <w:rPr>
                  <w:rFonts w:ascii="PT Astra Serif" w:eastAsia="Times New Roman" w:hAnsi="PT Astra Serif"/>
                  <w:color w:val="0000FF"/>
                  <w:sz w:val="20"/>
                  <w:szCs w:val="20"/>
                  <w:u w:val="single"/>
                  <w:lang w:eastAsia="ru-RU"/>
                </w:rPr>
                <w:t>do</w:t>
              </w:r>
              <w:r w:rsidRPr="00EC6AE0">
                <w:rPr>
                  <w:rFonts w:ascii="PT Astra Serif" w:eastAsia="Times New Roman" w:hAnsi="PT Astra Serif"/>
                  <w:color w:val="0000FF"/>
                  <w:sz w:val="20"/>
                  <w:szCs w:val="20"/>
                  <w:u w:val="single"/>
                  <w:lang w:val="ru-RU" w:eastAsia="ru-RU"/>
                </w:rPr>
                <w:t>@</w:t>
              </w:r>
              <w:r w:rsidRPr="00EC6AE0">
                <w:rPr>
                  <w:rFonts w:ascii="PT Astra Serif" w:eastAsia="Times New Roman" w:hAnsi="PT Astra Serif"/>
                  <w:color w:val="0000FF"/>
                  <w:sz w:val="20"/>
                  <w:szCs w:val="20"/>
                  <w:u w:val="single"/>
                  <w:lang w:eastAsia="ru-RU"/>
                </w:rPr>
                <w:t>slh</w:t>
              </w:r>
              <w:r w:rsidRPr="00EC6AE0">
                <w:rPr>
                  <w:rFonts w:ascii="PT Astra Serif" w:eastAsia="Times New Roman" w:hAnsi="PT Astra Serif"/>
                  <w:color w:val="0000FF"/>
                  <w:sz w:val="20"/>
                  <w:szCs w:val="20"/>
                  <w:u w:val="single"/>
                  <w:lang w:val="ru-RU" w:eastAsia="ru-RU"/>
                </w:rPr>
                <w:t>.</w:t>
              </w:r>
              <w:r w:rsidRPr="00EC6AE0">
                <w:rPr>
                  <w:rFonts w:ascii="PT Astra Serif" w:eastAsia="Times New Roman" w:hAnsi="PT Astra Serif"/>
                  <w:color w:val="0000FF"/>
                  <w:sz w:val="20"/>
                  <w:szCs w:val="20"/>
                  <w:u w:val="single"/>
                  <w:lang w:eastAsia="ru-RU"/>
                </w:rPr>
                <w:t>yanao</w:t>
              </w:r>
              <w:r w:rsidRPr="00EC6AE0">
                <w:rPr>
                  <w:rFonts w:ascii="PT Astra Serif" w:eastAsia="Times New Roman" w:hAnsi="PT Astra Serif"/>
                  <w:color w:val="0000FF"/>
                  <w:sz w:val="20"/>
                  <w:szCs w:val="20"/>
                  <w:u w:val="single"/>
                  <w:lang w:val="ru-RU" w:eastAsia="ru-RU"/>
                </w:rPr>
                <w:t>.</w:t>
              </w:r>
              <w:r w:rsidRPr="00EC6AE0">
                <w:rPr>
                  <w:rFonts w:ascii="PT Astra Serif" w:eastAsia="Times New Roman" w:hAnsi="PT Astra Serif"/>
                  <w:color w:val="0000FF"/>
                  <w:sz w:val="20"/>
                  <w:szCs w:val="20"/>
                  <w:u w:val="single"/>
                  <w:lang w:eastAsia="ru-RU"/>
                </w:rPr>
                <w:t>ru</w:t>
              </w:r>
            </w:hyperlink>
            <w:r w:rsidRPr="00EC6AE0">
              <w:rPr>
                <w:rFonts w:ascii="PT Astra Serif" w:eastAsia="Times New Roman" w:hAnsi="PT Astra Serif"/>
                <w:color w:val="0000FF"/>
                <w:sz w:val="20"/>
                <w:szCs w:val="20"/>
                <w:u w:val="single"/>
                <w:lang w:val="ru-RU" w:eastAsia="ru-RU"/>
              </w:rPr>
              <w:t>.</w:t>
            </w:r>
            <w:r w:rsidRPr="00EC6AE0">
              <w:rPr>
                <w:rFonts w:ascii="PT Astra Serif" w:eastAsia="Times New Roman" w:hAnsi="PT Astra Serif"/>
                <w:sz w:val="20"/>
                <w:szCs w:val="20"/>
                <w:lang w:val="ru-RU" w:eastAsia="ru-RU"/>
              </w:rPr>
              <w:t xml:space="preserve"> </w:t>
            </w:r>
            <w:r w:rsidRPr="00EC6AE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Сайт: www. еdu.shd.ru </w:t>
            </w:r>
          </w:p>
          <w:p w:rsidR="0029660D" w:rsidRPr="00EC6AE0" w:rsidRDefault="0029660D" w:rsidP="00E3014E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C6AE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ОКПО  02118042, ОГРН 1028900508196, ИНН/КПП 8901002456/ 890101001</w:t>
            </w:r>
          </w:p>
          <w:p w:rsidR="0029660D" w:rsidRPr="00EC6AE0" w:rsidRDefault="0029660D" w:rsidP="00E3014E">
            <w:pPr>
              <w:rPr>
                <w:rFonts w:ascii="PT Astra Serif" w:eastAsia="Times New Roman" w:hAnsi="PT Astra Serif"/>
                <w:szCs w:val="24"/>
                <w:lang w:eastAsia="ru-RU"/>
              </w:rPr>
            </w:pPr>
          </w:p>
        </w:tc>
      </w:tr>
    </w:tbl>
    <w:p w:rsidR="003774F9" w:rsidRPr="00EC6AE0" w:rsidRDefault="003774F9" w:rsidP="00544A22">
      <w:pPr>
        <w:contextualSpacing w:val="0"/>
        <w:rPr>
          <w:rFonts w:ascii="PT Astra Serif" w:hAnsi="PT Astra Serif"/>
          <w:sz w:val="28"/>
          <w:szCs w:val="28"/>
          <w:lang w:val="ru-RU"/>
        </w:rPr>
      </w:pPr>
    </w:p>
    <w:p w:rsidR="003774F9" w:rsidRPr="00EC6AE0" w:rsidRDefault="003774F9" w:rsidP="00544A22">
      <w:pPr>
        <w:contextualSpacing w:val="0"/>
        <w:rPr>
          <w:rFonts w:ascii="PT Astra Serif" w:hAnsi="PT Astra Serif"/>
          <w:sz w:val="28"/>
          <w:szCs w:val="28"/>
          <w:lang w:val="ru-RU"/>
        </w:rPr>
        <w:sectPr w:rsidR="003774F9" w:rsidRPr="00EC6AE0" w:rsidSect="009D112C">
          <w:headerReference w:type="default" r:id="rId8"/>
          <w:footerReference w:type="default" r:id="rId9"/>
          <w:footerReference w:type="first" r:id="rId10"/>
          <w:type w:val="continuous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3"/>
        <w:gridCol w:w="527"/>
        <w:gridCol w:w="5021"/>
      </w:tblGrid>
      <w:tr w:rsidR="00323CD1" w:rsidRPr="001E0C62" w:rsidTr="00E055A6">
        <w:tc>
          <w:tcPr>
            <w:tcW w:w="4422" w:type="dxa"/>
          </w:tcPr>
          <w:p w:rsidR="00323CD1" w:rsidRPr="00EC6AE0" w:rsidRDefault="00323CD1" w:rsidP="00544A22">
            <w:pPr>
              <w:autoSpaceDE w:val="0"/>
              <w:autoSpaceDN w:val="0"/>
              <w:adjustRightInd w:val="0"/>
              <w:contextualSpacing w:val="0"/>
              <w:rPr>
                <w:rFonts w:ascii="PT Astra Serif" w:hAnsi="PT Astra Serif"/>
                <w:sz w:val="28"/>
                <w:szCs w:val="28"/>
              </w:rPr>
            </w:pPr>
            <w:r w:rsidRPr="00EC6AE0">
              <w:rPr>
                <w:rFonts w:ascii="PT Astra Serif" w:hAnsi="PT Astra Serif"/>
                <w:sz w:val="28"/>
                <w:szCs w:val="28"/>
              </w:rPr>
              <w:lastRenderedPageBreak/>
              <w:t>14 августа 2020 г. № 8.01-12/3590</w:t>
            </w:r>
          </w:p>
        </w:tc>
        <w:tc>
          <w:tcPr>
            <w:tcW w:w="532" w:type="dxa"/>
          </w:tcPr>
          <w:p w:rsidR="00323CD1" w:rsidRPr="00EC6AE0" w:rsidRDefault="00323CD1" w:rsidP="00544A22">
            <w:pPr>
              <w:autoSpaceDE w:val="0"/>
              <w:autoSpaceDN w:val="0"/>
              <w:adjustRightInd w:val="0"/>
              <w:contextualSpacing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77" w:type="dxa"/>
            <w:vMerge w:val="restart"/>
          </w:tcPr>
          <w:p w:rsidR="00323CD1" w:rsidRPr="001E0C62" w:rsidRDefault="00323CD1" w:rsidP="00544A22">
            <w:pPr>
              <w:autoSpaceDE w:val="0"/>
              <w:autoSpaceDN w:val="0"/>
              <w:adjustRightInd w:val="0"/>
              <w:contextualSpacing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1E0C62">
              <w:rPr>
                <w:rFonts w:ascii="PT Astra Serif" w:hAnsi="PT Astra Serif"/>
                <w:sz w:val="28"/>
                <w:szCs w:val="28"/>
                <w:lang w:val="ru-RU"/>
              </w:rPr>
              <w:t>Директору МАОУ СОШ №1</w:t>
            </w:r>
            <w:r w:rsidRPr="001E0C62">
              <w:rPr>
                <w:rFonts w:ascii="PT Astra Serif" w:hAnsi="PT Astra Serif"/>
                <w:sz w:val="28"/>
                <w:szCs w:val="28"/>
                <w:lang w:val="ru-RU"/>
              </w:rPr>
              <w:br/>
            </w:r>
            <w:r w:rsidRPr="001E0C62">
              <w:rPr>
                <w:rFonts w:ascii="PT Astra Serif" w:hAnsi="PT Astra Serif"/>
                <w:sz w:val="28"/>
                <w:szCs w:val="28"/>
                <w:lang w:val="ru-RU"/>
              </w:rPr>
              <w:br/>
              <w:t>Е.Ф. Костюкевич</w:t>
            </w:r>
          </w:p>
        </w:tc>
      </w:tr>
      <w:tr w:rsidR="00323CD1" w:rsidRPr="001E0C62" w:rsidTr="00E055A6">
        <w:tc>
          <w:tcPr>
            <w:tcW w:w="4422" w:type="dxa"/>
          </w:tcPr>
          <w:p w:rsidR="00323CD1" w:rsidRPr="001E0C62" w:rsidRDefault="00323CD1" w:rsidP="00544A22">
            <w:pPr>
              <w:autoSpaceDE w:val="0"/>
              <w:autoSpaceDN w:val="0"/>
              <w:adjustRightInd w:val="0"/>
              <w:contextualSpacing w:val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532" w:type="dxa"/>
          </w:tcPr>
          <w:p w:rsidR="00323CD1" w:rsidRPr="001E0C62" w:rsidRDefault="00323CD1" w:rsidP="00544A22">
            <w:pPr>
              <w:autoSpaceDE w:val="0"/>
              <w:autoSpaceDN w:val="0"/>
              <w:adjustRightInd w:val="0"/>
              <w:contextualSpacing w:val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323CD1" w:rsidRPr="001E0C62" w:rsidRDefault="00323CD1" w:rsidP="00544A22">
            <w:pPr>
              <w:contextualSpacing w:val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  <w:tr w:rsidR="00323CD1" w:rsidRPr="001E0C62" w:rsidTr="00E055A6">
        <w:trPr>
          <w:trHeight w:val="272"/>
        </w:trPr>
        <w:tc>
          <w:tcPr>
            <w:tcW w:w="4422" w:type="dxa"/>
          </w:tcPr>
          <w:p w:rsidR="00323CD1" w:rsidRPr="001E0C62" w:rsidRDefault="00323CD1" w:rsidP="00544A22">
            <w:pPr>
              <w:autoSpaceDE w:val="0"/>
              <w:autoSpaceDN w:val="0"/>
              <w:adjustRightInd w:val="0"/>
              <w:contextualSpacing w:val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532" w:type="dxa"/>
          </w:tcPr>
          <w:p w:rsidR="00323CD1" w:rsidRPr="001E0C62" w:rsidRDefault="00323CD1" w:rsidP="00544A22">
            <w:pPr>
              <w:autoSpaceDE w:val="0"/>
              <w:autoSpaceDN w:val="0"/>
              <w:adjustRightInd w:val="0"/>
              <w:contextualSpacing w:val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323CD1" w:rsidRPr="001E0C62" w:rsidRDefault="00323CD1" w:rsidP="00544A22">
            <w:pPr>
              <w:contextualSpacing w:val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  <w:tr w:rsidR="00323CD1" w:rsidRPr="001E0C62" w:rsidTr="00323CD1">
        <w:trPr>
          <w:trHeight w:val="272"/>
        </w:trPr>
        <w:tc>
          <w:tcPr>
            <w:tcW w:w="4422" w:type="dxa"/>
            <w:vAlign w:val="bottom"/>
          </w:tcPr>
          <w:p w:rsidR="00323CD1" w:rsidRPr="001E0C62" w:rsidRDefault="00323CD1" w:rsidP="00323CD1">
            <w:pPr>
              <w:contextualSpacing w:val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:rsidR="00323CD1" w:rsidRPr="001E0C62" w:rsidRDefault="00323CD1" w:rsidP="00323CD1">
            <w:pPr>
              <w:contextualSpacing w:val="0"/>
              <w:jc w:val="center"/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  <w:r w:rsidRPr="001E0C62">
              <w:rPr>
                <w:rFonts w:ascii="PT Astra Serif" w:hAnsi="PT Astra Serif"/>
                <w:b/>
                <w:sz w:val="28"/>
                <w:szCs w:val="28"/>
                <w:lang w:val="ru-RU"/>
              </w:rPr>
              <w:t>В МОО для участия в конкурсе рисунков по ПДД</w:t>
            </w:r>
          </w:p>
        </w:tc>
        <w:tc>
          <w:tcPr>
            <w:tcW w:w="532" w:type="dxa"/>
          </w:tcPr>
          <w:p w:rsidR="00323CD1" w:rsidRPr="001E0C62" w:rsidRDefault="00323CD1" w:rsidP="00544A22">
            <w:pPr>
              <w:autoSpaceDE w:val="0"/>
              <w:autoSpaceDN w:val="0"/>
              <w:adjustRightInd w:val="0"/>
              <w:contextualSpacing w:val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323CD1" w:rsidRPr="001E0C62" w:rsidRDefault="00323CD1" w:rsidP="00544A22">
            <w:pPr>
              <w:contextualSpacing w:val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</w:tbl>
    <w:p w:rsidR="00FA3E33" w:rsidRPr="001E0C62" w:rsidRDefault="00FA3E33" w:rsidP="00323CD1">
      <w:pPr>
        <w:contextualSpacing w:val="0"/>
        <w:jc w:val="center"/>
        <w:rPr>
          <w:rFonts w:ascii="PT Astra Serif" w:hAnsi="PT Astra Serif"/>
          <w:sz w:val="28"/>
          <w:szCs w:val="28"/>
          <w:lang w:val="ru-RU"/>
        </w:rPr>
      </w:pPr>
    </w:p>
    <w:p w:rsidR="00FA3E33" w:rsidRPr="001E0C62" w:rsidRDefault="00FA3E33" w:rsidP="00323CD1">
      <w:pPr>
        <w:contextualSpacing w:val="0"/>
        <w:jc w:val="center"/>
        <w:rPr>
          <w:rFonts w:ascii="PT Astra Serif" w:hAnsi="PT Astra Serif"/>
          <w:sz w:val="28"/>
          <w:szCs w:val="28"/>
          <w:lang w:val="ru-RU"/>
        </w:rPr>
      </w:pPr>
      <w:r w:rsidRPr="001E0C62">
        <w:rPr>
          <w:rFonts w:ascii="PT Astra Serif" w:hAnsi="PT Astra Serif"/>
          <w:sz w:val="28"/>
          <w:szCs w:val="28"/>
          <w:lang w:val="ru-RU"/>
        </w:rPr>
        <w:t>Уважаемая Елена Федоровна!</w:t>
      </w:r>
    </w:p>
    <w:p w:rsidR="009C62AF" w:rsidRPr="001E0C62" w:rsidRDefault="009C62AF" w:rsidP="00323CD1">
      <w:pPr>
        <w:contextualSpacing w:val="0"/>
        <w:jc w:val="center"/>
        <w:rPr>
          <w:rFonts w:ascii="PT Astra Serif" w:hAnsi="PT Astra Serif"/>
          <w:sz w:val="28"/>
          <w:szCs w:val="28"/>
          <w:lang w:val="ru-RU"/>
        </w:rPr>
      </w:pPr>
    </w:p>
    <w:p w:rsidR="009C62AF" w:rsidRPr="001E0C62" w:rsidRDefault="009C62AF" w:rsidP="00323CD1">
      <w:pPr>
        <w:contextualSpacing w:val="0"/>
        <w:jc w:val="center"/>
        <w:rPr>
          <w:rFonts w:ascii="PT Astra Serif" w:hAnsi="PT Astra Serif"/>
          <w:sz w:val="28"/>
          <w:szCs w:val="28"/>
          <w:lang w:val="ru-RU"/>
        </w:rPr>
      </w:pPr>
    </w:p>
    <w:p w:rsidR="009C62AF" w:rsidRPr="001E0C62" w:rsidRDefault="009C62AF" w:rsidP="00323CD1">
      <w:pPr>
        <w:contextualSpacing w:val="0"/>
        <w:jc w:val="center"/>
        <w:rPr>
          <w:rFonts w:ascii="PT Astra Serif" w:hAnsi="PT Astra Serif"/>
          <w:sz w:val="28"/>
          <w:szCs w:val="28"/>
          <w:lang w:val="ru-RU"/>
        </w:rPr>
      </w:pPr>
    </w:p>
    <w:p w:rsidR="00FA3E33" w:rsidRPr="001E0C62" w:rsidRDefault="00FA3E33" w:rsidP="00D60CB8">
      <w:pPr>
        <w:ind w:firstLine="709"/>
        <w:contextualSpacing w:val="0"/>
        <w:jc w:val="both"/>
        <w:outlineLvl w:val="0"/>
        <w:rPr>
          <w:rFonts w:ascii="PT Astra Serif" w:hAnsi="PT Astra Serif"/>
          <w:sz w:val="28"/>
          <w:szCs w:val="28"/>
          <w:lang w:val="ru-RU"/>
        </w:rPr>
      </w:pPr>
      <w:r w:rsidRPr="001E0C62">
        <w:rPr>
          <w:rFonts w:ascii="PT Astra Serif" w:hAnsi="PT Astra Serif"/>
          <w:sz w:val="28"/>
          <w:szCs w:val="28"/>
          <w:lang w:val="ru-RU"/>
        </w:rPr>
        <w:t xml:space="preserve">Направляю информацию благотворительного фонда поддержки детей пострадавших в ДТП имени «Наташи Едыкиной», для рассмотрения возможности участия образовательных организаций в  </w:t>
      </w:r>
      <w:r w:rsidRPr="00EC6AE0">
        <w:rPr>
          <w:rFonts w:ascii="PT Astra Serif" w:hAnsi="PT Astra Serif"/>
          <w:sz w:val="28"/>
          <w:szCs w:val="28"/>
        </w:rPr>
        <w:t>III</w:t>
      </w:r>
      <w:r w:rsidRPr="001E0C62">
        <w:rPr>
          <w:rFonts w:ascii="PT Astra Serif" w:hAnsi="PT Astra Serif"/>
          <w:sz w:val="28"/>
          <w:szCs w:val="28"/>
          <w:lang w:val="ru-RU"/>
        </w:rPr>
        <w:t xml:space="preserve"> Всероссийском конкурсе рисунков по ПДД «Со светофоровой наукой по дороге в школу, в детский сад» (далее - Конкурс) приуроченного ко дню знаний и направленного на профилактику ДТП с участием детей по дороге в образовательную организацию. Конкурс проводится с 24</w:t>
      </w:r>
      <w:r w:rsidRPr="00EC6AE0">
        <w:rPr>
          <w:rFonts w:ascii="PT Astra Serif" w:hAnsi="PT Astra Serif"/>
          <w:sz w:val="28"/>
          <w:szCs w:val="28"/>
        </w:rPr>
        <w:t> </w:t>
      </w:r>
      <w:r w:rsidRPr="001E0C62">
        <w:rPr>
          <w:rFonts w:ascii="PT Astra Serif" w:hAnsi="PT Astra Serif"/>
          <w:sz w:val="28"/>
          <w:szCs w:val="28"/>
          <w:lang w:val="ru-RU"/>
        </w:rPr>
        <w:t>августа по 25</w:t>
      </w:r>
      <w:r w:rsidRPr="00EC6AE0">
        <w:rPr>
          <w:rFonts w:ascii="PT Astra Serif" w:hAnsi="PT Astra Serif"/>
          <w:sz w:val="28"/>
          <w:szCs w:val="28"/>
        </w:rPr>
        <w:t> </w:t>
      </w:r>
      <w:r w:rsidRPr="001E0C62">
        <w:rPr>
          <w:rFonts w:ascii="PT Astra Serif" w:hAnsi="PT Astra Serif"/>
          <w:sz w:val="28"/>
          <w:szCs w:val="28"/>
          <w:lang w:val="ru-RU"/>
        </w:rPr>
        <w:t>сентября 2020</w:t>
      </w:r>
      <w:r w:rsidRPr="00EC6AE0">
        <w:rPr>
          <w:rFonts w:ascii="PT Astra Serif" w:hAnsi="PT Astra Serif"/>
          <w:sz w:val="28"/>
          <w:szCs w:val="28"/>
        </w:rPr>
        <w:t> </w:t>
      </w:r>
      <w:r w:rsidRPr="001E0C62">
        <w:rPr>
          <w:rFonts w:ascii="PT Astra Serif" w:hAnsi="PT Astra Serif"/>
          <w:sz w:val="28"/>
          <w:szCs w:val="28"/>
          <w:lang w:val="ru-RU"/>
        </w:rPr>
        <w:t>года на территории Российской Федерации. Прошу разместить информацию о Конкурсе на сетевых ресурсах, сайтах образовательных организаций. О принятом решении по участию в вышеуказанном конкурсе прошу сообщить до 21</w:t>
      </w:r>
      <w:r w:rsidRPr="00EC6AE0">
        <w:rPr>
          <w:rFonts w:ascii="PT Astra Serif" w:hAnsi="PT Astra Serif"/>
          <w:sz w:val="28"/>
          <w:szCs w:val="28"/>
        </w:rPr>
        <w:t> </w:t>
      </w:r>
      <w:r w:rsidRPr="001E0C62">
        <w:rPr>
          <w:rFonts w:ascii="PT Astra Serif" w:hAnsi="PT Astra Serif"/>
          <w:sz w:val="28"/>
          <w:szCs w:val="28"/>
          <w:lang w:val="ru-RU"/>
        </w:rPr>
        <w:t>августа 2020</w:t>
      </w:r>
      <w:r w:rsidRPr="00EC6AE0">
        <w:rPr>
          <w:rFonts w:ascii="PT Astra Serif" w:hAnsi="PT Astra Serif"/>
          <w:sz w:val="28"/>
          <w:szCs w:val="28"/>
        </w:rPr>
        <w:t> </w:t>
      </w:r>
      <w:r w:rsidRPr="001E0C62">
        <w:rPr>
          <w:rFonts w:ascii="PT Astra Serif" w:hAnsi="PT Astra Serif"/>
          <w:sz w:val="28"/>
          <w:szCs w:val="28"/>
          <w:lang w:val="ru-RU"/>
        </w:rPr>
        <w:t xml:space="preserve">года на электронный адрес </w:t>
      </w:r>
      <w:r w:rsidRPr="00EC6AE0">
        <w:rPr>
          <w:rFonts w:ascii="PT Astra Serif" w:hAnsi="PT Astra Serif"/>
          <w:sz w:val="28"/>
          <w:szCs w:val="28"/>
        </w:rPr>
        <w:t>drobotenko</w:t>
      </w:r>
      <w:r w:rsidRPr="001E0C62">
        <w:rPr>
          <w:rFonts w:ascii="PT Astra Serif" w:hAnsi="PT Astra Serif"/>
          <w:sz w:val="28"/>
          <w:szCs w:val="28"/>
          <w:lang w:val="ru-RU"/>
        </w:rPr>
        <w:t>@</w:t>
      </w:r>
      <w:r w:rsidRPr="00EC6AE0">
        <w:rPr>
          <w:rFonts w:ascii="PT Astra Serif" w:hAnsi="PT Astra Serif"/>
          <w:sz w:val="28"/>
          <w:szCs w:val="28"/>
        </w:rPr>
        <w:t>edu</w:t>
      </w:r>
      <w:r w:rsidRPr="001E0C62">
        <w:rPr>
          <w:rFonts w:ascii="PT Astra Serif" w:hAnsi="PT Astra Serif"/>
          <w:sz w:val="28"/>
          <w:szCs w:val="28"/>
          <w:lang w:val="ru-RU"/>
        </w:rPr>
        <w:t>.</w:t>
      </w:r>
      <w:r w:rsidRPr="00EC6AE0">
        <w:rPr>
          <w:rFonts w:ascii="PT Astra Serif" w:hAnsi="PT Astra Serif"/>
          <w:sz w:val="28"/>
          <w:szCs w:val="28"/>
        </w:rPr>
        <w:t>shd</w:t>
      </w:r>
      <w:r w:rsidRPr="001E0C62">
        <w:rPr>
          <w:rFonts w:ascii="PT Astra Serif" w:hAnsi="PT Astra Serif"/>
          <w:sz w:val="28"/>
          <w:szCs w:val="28"/>
          <w:lang w:val="ru-RU"/>
        </w:rPr>
        <w:t>.</w:t>
      </w:r>
      <w:r w:rsidRPr="00EC6AE0">
        <w:rPr>
          <w:rFonts w:ascii="PT Astra Serif" w:hAnsi="PT Astra Serif"/>
          <w:sz w:val="28"/>
          <w:szCs w:val="28"/>
        </w:rPr>
        <w:t>ru</w:t>
      </w:r>
      <w:r w:rsidRPr="001E0C62">
        <w:rPr>
          <w:rFonts w:ascii="PT Astra Serif" w:hAnsi="PT Astra Serif"/>
          <w:sz w:val="28"/>
          <w:szCs w:val="28"/>
          <w:lang w:val="ru-RU"/>
        </w:rPr>
        <w:t>.</w:t>
      </w:r>
    </w:p>
    <w:p w:rsidR="00FA3E33" w:rsidRPr="001E0C62" w:rsidRDefault="00FA3E33" w:rsidP="00544A22">
      <w:pPr>
        <w:contextualSpacing w:val="0"/>
        <w:rPr>
          <w:rFonts w:ascii="PT Astra Serif" w:hAnsi="PT Astra Serif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2"/>
        <w:gridCol w:w="495"/>
        <w:gridCol w:w="4221"/>
        <w:gridCol w:w="2833"/>
      </w:tblGrid>
      <w:tr w:rsidR="00FA3E33" w:rsidRPr="001E0C62" w:rsidTr="00D60CB8">
        <w:tc>
          <w:tcPr>
            <w:tcW w:w="2502" w:type="dxa"/>
          </w:tcPr>
          <w:p w:rsidR="00FA3E33" w:rsidRPr="001E0C62" w:rsidRDefault="00FA3E33" w:rsidP="00544A22">
            <w:pPr>
              <w:autoSpaceDE w:val="0"/>
              <w:autoSpaceDN w:val="0"/>
              <w:adjustRightInd w:val="0"/>
              <w:contextualSpacing w:val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  <w:tc>
          <w:tcPr>
            <w:tcW w:w="7635" w:type="dxa"/>
            <w:gridSpan w:val="3"/>
          </w:tcPr>
          <w:p w:rsidR="00FA3E33" w:rsidRPr="001E0C62" w:rsidRDefault="00FA3E33" w:rsidP="00544A22">
            <w:pPr>
              <w:autoSpaceDE w:val="0"/>
              <w:autoSpaceDN w:val="0"/>
              <w:adjustRightInd w:val="0"/>
              <w:contextualSpacing w:val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  <w:tr w:rsidR="00AB3872" w:rsidRPr="001E0C62" w:rsidTr="00D60CB8">
        <w:tc>
          <w:tcPr>
            <w:tcW w:w="10137" w:type="dxa"/>
            <w:gridSpan w:val="4"/>
            <w:vAlign w:val="bottom"/>
          </w:tcPr>
          <w:p w:rsidR="00AB3872" w:rsidRPr="001E0C62" w:rsidRDefault="00AB3872" w:rsidP="00AB3872">
            <w:pPr>
              <w:autoSpaceDE w:val="0"/>
              <w:autoSpaceDN w:val="0"/>
              <w:adjustRightInd w:val="0"/>
              <w:contextualSpacing w:val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  <w:tr w:rsidR="00FA3E33" w:rsidRPr="00EC6AE0" w:rsidTr="00D60CB8">
        <w:tc>
          <w:tcPr>
            <w:tcW w:w="3085" w:type="dxa"/>
            <w:gridSpan w:val="2"/>
            <w:vAlign w:val="bottom"/>
          </w:tcPr>
          <w:p w:rsidR="00FA3E33" w:rsidRPr="001E0C62" w:rsidRDefault="00FA3E33" w:rsidP="00E93B50">
            <w:pPr>
              <w:autoSpaceDE w:val="0"/>
              <w:autoSpaceDN w:val="0"/>
              <w:adjustRightInd w:val="0"/>
              <w:contextualSpacing w:val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1E0C62">
              <w:rPr>
                <w:rFonts w:ascii="PT Astra Serif" w:hAnsi="PT Astra Serif"/>
                <w:sz w:val="28"/>
                <w:szCs w:val="28"/>
                <w:lang w:val="ru-RU"/>
              </w:rPr>
              <w:t xml:space="preserve">Заместитель начальника департамента‚ начальник управления воспитательной работы и социальных </w:t>
            </w:r>
            <w:r w:rsidRPr="001E0C62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гарантий детства департамента образования Администрации города</w:t>
            </w:r>
          </w:p>
        </w:tc>
        <w:tc>
          <w:tcPr>
            <w:tcW w:w="3827" w:type="dxa"/>
            <w:vAlign w:val="bottom"/>
          </w:tcPr>
          <w:p w:rsidR="00FA3E33" w:rsidRPr="00EC6AE0" w:rsidRDefault="001E0C62" w:rsidP="00E93B50">
            <w:pPr>
              <w:autoSpaceDE w:val="0"/>
              <w:autoSpaceDN w:val="0"/>
              <w:adjustRightInd w:val="0"/>
              <w:contextualSpacing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ru-RU" w:eastAsia="ru-RU"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2520315" cy="899795"/>
                      <wp:effectExtent l="9525" t="9525" r="13335" b="5080"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315" cy="899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3685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94"/>
                                    <w:gridCol w:w="2891"/>
                                  </w:tblGrid>
                                  <w:tr w:rsidR="00CC41CD" w:rsidTr="00CC41CD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794" w:type="dxa"/>
                                      </w:tcPr>
                                      <w:p w:rsidR="00CC41CD" w:rsidRDefault="001E0C62" w:rsidP="00CC41CD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ascii="PT Astra Serif" w:hAnsi="PT Astra Serif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PT Astra Serif" w:hAnsi="PT Astra Serif"/>
                                            <w:sz w:val="28"/>
                                            <w:szCs w:val="28"/>
                                            <w:lang w:val="ru-RU" w:eastAsia="ru-RU"/>
                                          </w:rPr>
                                          <w:drawing>
                                            <wp:inline distT="0" distB="0" distL="0" distR="0">
                                              <wp:extent cx="352425" cy="419100"/>
                                              <wp:effectExtent l="0" t="0" r="0" b="0"/>
                                              <wp:docPr id="3" name="Рисунок 3" descr="C:\Users\BIBLIO~1\AppData\Local\Temp\E56EA984F3BDF70E452585C4002C3F10\Герб3.jpg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3" descr="C:\Users\BIBLIO~1\AppData\Local\Temp\E56EA984F3BDF70E452585C4002C3F10\Герб3.jpg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1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52425" cy="4191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91" w:type="dxa"/>
                                      </w:tcPr>
                                      <w:p w:rsidR="00CC41CD" w:rsidRPr="00CC41CD" w:rsidRDefault="00CC41CD" w:rsidP="00CC41CD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ascii="PT Astra Serif" w:hAnsi="PT Astra Serif"/>
                                            <w:b/>
                                            <w:color w:val="000000" w:themeColor="text1"/>
                                            <w:sz w:val="16"/>
                                            <w:szCs w:val="28"/>
                                          </w:rPr>
                                        </w:pPr>
                                        <w:r w:rsidRPr="00CC41CD">
                                          <w:rPr>
                                            <w:rFonts w:ascii="PT Astra Serif" w:hAnsi="PT Astra Serif"/>
                                            <w:b/>
                                            <w:color w:val="000000" w:themeColor="text1"/>
                                            <w:sz w:val="16"/>
                                            <w:szCs w:val="28"/>
                                          </w:rPr>
                                          <w:t>ДОКУМЕНТ ПОДПИСАН</w:t>
                                        </w:r>
                                      </w:p>
                                      <w:p w:rsidR="00CC41CD" w:rsidRPr="00CC41CD" w:rsidRDefault="00CC41CD" w:rsidP="00CC41CD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ascii="PT Astra Serif" w:hAnsi="PT Astra Serif"/>
                                            <w:b/>
                                            <w:color w:val="000000" w:themeColor="text1"/>
                                            <w:sz w:val="16"/>
                                            <w:szCs w:val="28"/>
                                          </w:rPr>
                                        </w:pPr>
                                        <w:r w:rsidRPr="00CC41CD">
                                          <w:rPr>
                                            <w:rFonts w:ascii="PT Astra Serif" w:hAnsi="PT Astra Serif"/>
                                            <w:b/>
                                            <w:color w:val="000000" w:themeColor="text1"/>
                                            <w:sz w:val="16"/>
                                            <w:szCs w:val="28"/>
                                          </w:rPr>
                                          <w:t>ЭЛЕКТРОННОЙ ПОДПИСЬЮ</w:t>
                                        </w:r>
                                      </w:p>
                                    </w:tc>
                                  </w:tr>
                                </w:tbl>
                                <w:p w:rsidR="00CC41CD" w:rsidRPr="00CC41CD" w:rsidRDefault="00CC41CD" w:rsidP="00CC41C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PT Astra Serif" w:hAnsi="PT Astra Serif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</w:pPr>
                                  <w:r w:rsidRPr="00CC41CD">
                                    <w:rPr>
                                      <w:rFonts w:ascii="PT Astra Serif" w:hAnsi="PT Astra Serif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Сертификат 3b7286e9d0a15606164fd1d443bd6cbe84597ca1</w:t>
                                  </w:r>
                                </w:p>
                                <w:p w:rsidR="00CC41CD" w:rsidRPr="00CC41CD" w:rsidRDefault="00CC41CD" w:rsidP="00CC41C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PT Astra Serif" w:hAnsi="PT Astra Serif"/>
                                      <w:b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</w:pPr>
                                  <w:r w:rsidRPr="00CC41CD">
                                    <w:rPr>
                                      <w:rFonts w:ascii="PT Astra Serif" w:hAnsi="PT Astra Serif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 xml:space="preserve">Владелец </w:t>
                                  </w:r>
                                  <w:r w:rsidRPr="00CC41CD">
                                    <w:rPr>
                                      <w:rFonts w:ascii="PT Astra Serif" w:hAnsi="PT Astra Serif"/>
                                      <w:b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Сайдашева Оксана Валерьевна</w:t>
                                  </w:r>
                                </w:p>
                                <w:p w:rsidR="00CC41CD" w:rsidRPr="00CC41CD" w:rsidRDefault="00CC41CD" w:rsidP="00CC41C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PT Astra Serif" w:hAnsi="PT Astra Serif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</w:pPr>
                                  <w:r w:rsidRPr="00CC41CD">
                                    <w:rPr>
                                      <w:rFonts w:ascii="PT Astra Serif" w:hAnsi="PT Astra Serif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Действителен с 06.08.2020 по 06.11.2021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AutoShape 4" o:spid="_x0000_s1026" style="width:198.4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">
                      <v:textbox>
                        <w:txbxContent>
                          <w:tbl>
                            <w:tblPr>
                              <w:tblW w:w="3685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94"/>
                              <w:gridCol w:w="2891"/>
                            </w:tblGrid>
                            <w:tr w:rsidR="00CC41CD" w:rsidTr="00CC41C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794" w:type="dxa"/>
                                </w:tcPr>
                                <w:p w:rsidR="00CC41CD" w:rsidRDefault="001E0C62" w:rsidP="00CC41C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PT Astra Serif" w:hAnsi="PT Astra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352425" cy="419100"/>
                                        <wp:effectExtent l="0" t="0" r="0" b="0"/>
                                        <wp:docPr id="3" name="Рисунок 3" descr="C:\Users\BIBLIO~1\AppData\Local\Temp\E56EA984F3BDF70E452585C4002C3F10\Герб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BIBLIO~1\AppData\Local\Temp\E56EA984F3BDF70E452585C4002C3F10\Герб3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2425" cy="419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91" w:type="dxa"/>
                                </w:tcPr>
                                <w:p w:rsidR="00CC41CD" w:rsidRPr="00CC41CD" w:rsidRDefault="00CC41CD" w:rsidP="00CC41C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PT Astra Serif" w:hAnsi="PT Astra Serif"/>
                                      <w:b/>
                                      <w:color w:val="000000" w:themeColor="text1"/>
                                      <w:sz w:val="16"/>
                                      <w:szCs w:val="28"/>
                                    </w:rPr>
                                  </w:pPr>
                                  <w:r w:rsidRPr="00CC41CD">
                                    <w:rPr>
                                      <w:rFonts w:ascii="PT Astra Serif" w:hAnsi="PT Astra Serif"/>
                                      <w:b/>
                                      <w:color w:val="000000" w:themeColor="text1"/>
                                      <w:sz w:val="16"/>
                                      <w:szCs w:val="28"/>
                                    </w:rPr>
                                    <w:t>ДОКУМЕНТ ПОДПИСАН</w:t>
                                  </w:r>
                                </w:p>
                                <w:p w:rsidR="00CC41CD" w:rsidRPr="00CC41CD" w:rsidRDefault="00CC41CD" w:rsidP="00CC41C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PT Astra Serif" w:hAnsi="PT Astra Serif"/>
                                      <w:b/>
                                      <w:color w:val="000000" w:themeColor="text1"/>
                                      <w:sz w:val="16"/>
                                      <w:szCs w:val="28"/>
                                    </w:rPr>
                                  </w:pPr>
                                  <w:r w:rsidRPr="00CC41CD">
                                    <w:rPr>
                                      <w:rFonts w:ascii="PT Astra Serif" w:hAnsi="PT Astra Serif"/>
                                      <w:b/>
                                      <w:color w:val="000000" w:themeColor="text1"/>
                                      <w:sz w:val="16"/>
                                      <w:szCs w:val="28"/>
                                    </w:rPr>
                                    <w:t>ЭЛЕКТРОННОЙ ПОДПИСЬЮ</w:t>
                                  </w:r>
                                </w:p>
                              </w:tc>
                            </w:tr>
                          </w:tbl>
                          <w:p w:rsidR="00CC41CD" w:rsidRPr="00CC41CD" w:rsidRDefault="00CC41CD" w:rsidP="00CC41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PT Astra Serif" w:hAnsi="PT Astra Serif"/>
                                <w:color w:val="000000" w:themeColor="text1"/>
                                <w:sz w:val="14"/>
                                <w:szCs w:val="28"/>
                              </w:rPr>
                            </w:pPr>
                            <w:r w:rsidRPr="00CC41CD">
                              <w:rPr>
                                <w:rFonts w:ascii="PT Astra Serif" w:hAnsi="PT Astra Serif"/>
                                <w:color w:val="000000" w:themeColor="text1"/>
                                <w:sz w:val="14"/>
                                <w:szCs w:val="28"/>
                              </w:rPr>
                              <w:t>Сертификат 3b7286e9d0a15606164fd1d443bd6cbe84597ca1</w:t>
                            </w:r>
                          </w:p>
                          <w:p w:rsidR="00CC41CD" w:rsidRPr="00CC41CD" w:rsidRDefault="00CC41CD" w:rsidP="00CC41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PT Astra Serif" w:hAnsi="PT Astra Serif"/>
                                <w:b/>
                                <w:color w:val="000000" w:themeColor="text1"/>
                                <w:sz w:val="14"/>
                                <w:szCs w:val="28"/>
                              </w:rPr>
                            </w:pPr>
                            <w:r w:rsidRPr="00CC41CD">
                              <w:rPr>
                                <w:rFonts w:ascii="PT Astra Serif" w:hAnsi="PT Astra Serif"/>
                                <w:color w:val="000000" w:themeColor="text1"/>
                                <w:sz w:val="14"/>
                                <w:szCs w:val="28"/>
                              </w:rPr>
                              <w:t xml:space="preserve">Владелец </w:t>
                            </w:r>
                            <w:r w:rsidRPr="00CC41CD">
                              <w:rPr>
                                <w:rFonts w:ascii="PT Astra Serif" w:hAnsi="PT Astra Serif"/>
                                <w:b/>
                                <w:color w:val="000000" w:themeColor="text1"/>
                                <w:sz w:val="14"/>
                                <w:szCs w:val="28"/>
                              </w:rPr>
                              <w:t>Сайдашева Оксана Валерьевна</w:t>
                            </w:r>
                          </w:p>
                          <w:p w:rsidR="00CC41CD" w:rsidRPr="00CC41CD" w:rsidRDefault="00CC41CD" w:rsidP="00CC41C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PT Astra Serif" w:hAnsi="PT Astra Serif"/>
                                <w:color w:val="000000" w:themeColor="text1"/>
                                <w:sz w:val="14"/>
                                <w:szCs w:val="28"/>
                              </w:rPr>
                            </w:pPr>
                            <w:r w:rsidRPr="00CC41CD">
                              <w:rPr>
                                <w:rFonts w:ascii="PT Astra Serif" w:hAnsi="PT Astra Serif"/>
                                <w:color w:val="000000" w:themeColor="text1"/>
                                <w:sz w:val="14"/>
                                <w:szCs w:val="28"/>
                              </w:rPr>
                              <w:t>Действителен с 06.08.2020 по 06.11.2021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225" w:type="dxa"/>
            <w:vAlign w:val="bottom"/>
          </w:tcPr>
          <w:p w:rsidR="00FA3E33" w:rsidRPr="00EC6AE0" w:rsidRDefault="00FA3E33" w:rsidP="00E93B50">
            <w:pPr>
              <w:autoSpaceDE w:val="0"/>
              <w:autoSpaceDN w:val="0"/>
              <w:adjustRightInd w:val="0"/>
              <w:contextualSpacing w:val="0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EC6AE0">
              <w:rPr>
                <w:rFonts w:ascii="PT Astra Serif" w:hAnsi="PT Astra Serif"/>
                <w:sz w:val="28"/>
                <w:szCs w:val="28"/>
              </w:rPr>
              <w:t>О.В. Сайдашева</w:t>
            </w:r>
          </w:p>
        </w:tc>
      </w:tr>
    </w:tbl>
    <w:p w:rsidR="00FA3E33" w:rsidRPr="00EC6AE0" w:rsidRDefault="00FA3E33" w:rsidP="00D06F0E">
      <w:pPr>
        <w:contextualSpacing w:val="0"/>
        <w:rPr>
          <w:rFonts w:ascii="PT Astra Serif" w:hAnsi="PT Astra Serif"/>
          <w:sz w:val="28"/>
          <w:szCs w:val="28"/>
        </w:rPr>
      </w:pPr>
    </w:p>
    <w:p w:rsidR="001F70E8" w:rsidRPr="005969BE" w:rsidRDefault="001F70E8" w:rsidP="001F70E8">
      <w:pPr>
        <w:contextualSpacing w:val="0"/>
        <w:jc w:val="right"/>
        <w:rPr>
          <w:rFonts w:ascii="Barcode" w:hAnsi="Barcode"/>
          <w:sz w:val="28"/>
          <w:szCs w:val="28"/>
        </w:rPr>
      </w:pPr>
      <w:r w:rsidRPr="005969BE">
        <w:rPr>
          <w:rFonts w:ascii="Barcode" w:hAnsi="Barcode"/>
          <w:sz w:val="28"/>
          <w:szCs w:val="28"/>
        </w:rPr>
        <w:t>536716FB7FDA1F0E452585C4001F8C73</w:t>
      </w:r>
    </w:p>
    <w:p w:rsidR="001F70E8" w:rsidRPr="005969BE" w:rsidRDefault="001F70E8" w:rsidP="001F70E8">
      <w:pPr>
        <w:contextualSpacing w:val="0"/>
        <w:jc w:val="right"/>
        <w:rPr>
          <w:rFonts w:ascii="Barcode" w:hAnsi="Barcode"/>
          <w:sz w:val="28"/>
          <w:szCs w:val="28"/>
        </w:rPr>
      </w:pPr>
      <w:r w:rsidRPr="005969BE">
        <w:rPr>
          <w:rFonts w:ascii="Barcode" w:hAnsi="Barcode"/>
          <w:sz w:val="28"/>
          <w:szCs w:val="28"/>
        </w:rPr>
        <w:t>536716FB7FDA1F0E452585C4001F8C73</w:t>
      </w:r>
    </w:p>
    <w:sectPr w:rsidR="001F70E8" w:rsidRPr="005969BE" w:rsidSect="003774F9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038" w:rsidRDefault="00596038" w:rsidP="0044197E">
      <w:r>
        <w:separator/>
      </w:r>
    </w:p>
  </w:endnote>
  <w:endnote w:type="continuationSeparator" w:id="0">
    <w:p w:rsidR="00596038" w:rsidRDefault="00596038" w:rsidP="0044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rco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990"/>
      <w:gridCol w:w="4921"/>
    </w:tblGrid>
    <w:tr w:rsidR="00B3198D" w:rsidRPr="001E0C62" w:rsidTr="00EE6B55">
      <w:tc>
        <w:tcPr>
          <w:tcW w:w="5068" w:type="dxa"/>
        </w:tcPr>
        <w:p w:rsidR="00B3198D" w:rsidRPr="001E0C62" w:rsidRDefault="00B3198D" w:rsidP="00EE6B55">
          <w:pPr>
            <w:contextualSpacing w:val="0"/>
            <w:rPr>
              <w:rFonts w:ascii="Arial" w:hAnsi="Arial" w:cs="Arial"/>
              <w:sz w:val="20"/>
              <w:szCs w:val="20"/>
              <w:lang w:val="ru-RU"/>
            </w:rPr>
          </w:pPr>
          <w:r w:rsidRPr="001E0C62">
            <w:rPr>
              <w:rFonts w:ascii="Arial" w:hAnsi="Arial" w:cs="Arial"/>
              <w:sz w:val="20"/>
              <w:szCs w:val="20"/>
              <w:lang w:val="ru-RU"/>
            </w:rPr>
            <w:t>Дроботенко Виталий Михайлович</w:t>
          </w:r>
          <w:r w:rsidRPr="001E0C62">
            <w:rPr>
              <w:rFonts w:ascii="Arial" w:hAnsi="Arial" w:cs="Arial"/>
              <w:sz w:val="20"/>
              <w:szCs w:val="20"/>
              <w:lang w:val="ru-RU"/>
            </w:rPr>
            <w:br/>
            <w:t xml:space="preserve">(34922) 3-23-27, </w:t>
          </w:r>
          <w:r w:rsidRPr="00984B2F">
            <w:rPr>
              <w:rFonts w:ascii="Arial" w:hAnsi="Arial" w:cs="Arial"/>
              <w:sz w:val="20"/>
              <w:szCs w:val="20"/>
            </w:rPr>
            <w:t>do</w:t>
          </w:r>
          <w:r w:rsidRPr="001E0C62">
            <w:rPr>
              <w:rFonts w:ascii="Arial" w:hAnsi="Arial" w:cs="Arial"/>
              <w:sz w:val="20"/>
              <w:szCs w:val="20"/>
              <w:lang w:val="ru-RU"/>
            </w:rPr>
            <w:t>-</w:t>
          </w:r>
          <w:r w:rsidRPr="00984B2F">
            <w:rPr>
              <w:rFonts w:ascii="Arial" w:hAnsi="Arial" w:cs="Arial"/>
              <w:sz w:val="20"/>
              <w:szCs w:val="20"/>
            </w:rPr>
            <w:t>drobotenko</w:t>
          </w:r>
          <w:r w:rsidRPr="001E0C62">
            <w:rPr>
              <w:rFonts w:ascii="Arial" w:hAnsi="Arial" w:cs="Arial"/>
              <w:sz w:val="20"/>
              <w:szCs w:val="20"/>
              <w:lang w:val="ru-RU"/>
            </w:rPr>
            <w:t>@</w:t>
          </w:r>
          <w:r w:rsidRPr="00984B2F">
            <w:rPr>
              <w:rFonts w:ascii="Arial" w:hAnsi="Arial" w:cs="Arial"/>
              <w:sz w:val="20"/>
              <w:szCs w:val="20"/>
            </w:rPr>
            <w:t>slh</w:t>
          </w:r>
          <w:r w:rsidRPr="001E0C62">
            <w:rPr>
              <w:rFonts w:ascii="Arial" w:hAnsi="Arial" w:cs="Arial"/>
              <w:sz w:val="20"/>
              <w:szCs w:val="20"/>
              <w:lang w:val="ru-RU"/>
            </w:rPr>
            <w:t>.</w:t>
          </w:r>
          <w:r w:rsidRPr="00984B2F">
            <w:rPr>
              <w:rFonts w:ascii="Arial" w:hAnsi="Arial" w:cs="Arial"/>
              <w:sz w:val="20"/>
              <w:szCs w:val="20"/>
            </w:rPr>
            <w:t>yanao</w:t>
          </w:r>
          <w:r w:rsidRPr="001E0C62">
            <w:rPr>
              <w:rFonts w:ascii="Arial" w:hAnsi="Arial" w:cs="Arial"/>
              <w:sz w:val="20"/>
              <w:szCs w:val="20"/>
              <w:lang w:val="ru-RU"/>
            </w:rPr>
            <w:t>.</w:t>
          </w:r>
          <w:r w:rsidRPr="00984B2F">
            <w:rPr>
              <w:rFonts w:ascii="Arial" w:hAnsi="Arial" w:cs="Arial"/>
              <w:sz w:val="20"/>
              <w:szCs w:val="20"/>
            </w:rPr>
            <w:t>ru</w:t>
          </w:r>
        </w:p>
      </w:tc>
      <w:tc>
        <w:tcPr>
          <w:tcW w:w="5069" w:type="dxa"/>
        </w:tcPr>
        <w:p w:rsidR="00B3198D" w:rsidRPr="001E0C62" w:rsidRDefault="00B3198D" w:rsidP="00EE6B55">
          <w:pPr>
            <w:pStyle w:val="a9"/>
            <w:jc w:val="right"/>
            <w:rPr>
              <w:rFonts w:ascii="Arial" w:hAnsi="Arial" w:cs="Arial"/>
              <w:sz w:val="20"/>
              <w:szCs w:val="20"/>
              <w:lang w:val="ru-RU"/>
            </w:rPr>
          </w:pPr>
          <w:r w:rsidRPr="001E0C62">
            <w:rPr>
              <w:rFonts w:ascii="Arial" w:hAnsi="Arial" w:cs="Arial"/>
              <w:sz w:val="20"/>
              <w:szCs w:val="20"/>
              <w:lang w:val="ru-RU"/>
            </w:rPr>
            <w:t xml:space="preserve">   </w:t>
          </w:r>
        </w:p>
      </w:tc>
    </w:tr>
  </w:tbl>
  <w:p w:rsidR="00B3198D" w:rsidRPr="001E0C62" w:rsidRDefault="00B3198D">
    <w:pPr>
      <w:pStyle w:val="a9"/>
      <w:rPr>
        <w:rFonts w:ascii="Arial" w:hAnsi="Arial" w:cs="Arial"/>
        <w:sz w:val="16"/>
        <w:szCs w:val="16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986"/>
      <w:gridCol w:w="4925"/>
    </w:tblGrid>
    <w:tr w:rsidR="00D06F0E" w:rsidRPr="001E0C62" w:rsidTr="00984B2F">
      <w:tc>
        <w:tcPr>
          <w:tcW w:w="5068" w:type="dxa"/>
        </w:tcPr>
        <w:p w:rsidR="00D06F0E" w:rsidRPr="001E0C62" w:rsidRDefault="00D06F0E" w:rsidP="00984B2F">
          <w:pPr>
            <w:contextualSpacing w:val="0"/>
            <w:rPr>
              <w:rFonts w:ascii="PT Astra Serif" w:hAnsi="PT Astra Serif" w:cs="Arial"/>
              <w:sz w:val="20"/>
              <w:szCs w:val="20"/>
              <w:lang w:val="ru-RU"/>
            </w:rPr>
          </w:pPr>
          <w:r w:rsidRPr="001E0C62">
            <w:rPr>
              <w:rFonts w:ascii="PT Astra Serif" w:hAnsi="PT Astra Serif" w:cs="Arial"/>
              <w:sz w:val="20"/>
              <w:szCs w:val="20"/>
              <w:lang w:val="ru-RU"/>
            </w:rPr>
            <w:t>Дроботенко Виталий Михайлович</w:t>
          </w:r>
          <w:r w:rsidRPr="001E0C62">
            <w:rPr>
              <w:rFonts w:ascii="PT Astra Serif" w:hAnsi="PT Astra Serif" w:cs="Arial"/>
              <w:sz w:val="20"/>
              <w:szCs w:val="20"/>
              <w:lang w:val="ru-RU"/>
            </w:rPr>
            <w:br/>
            <w:t xml:space="preserve">(34922) 3-23-27, </w:t>
          </w:r>
          <w:r w:rsidRPr="00EC6AE0">
            <w:rPr>
              <w:rFonts w:ascii="PT Astra Serif" w:hAnsi="PT Astra Serif" w:cs="Arial"/>
              <w:sz w:val="20"/>
              <w:szCs w:val="20"/>
            </w:rPr>
            <w:t>do</w:t>
          </w:r>
          <w:r w:rsidRPr="001E0C62">
            <w:rPr>
              <w:rFonts w:ascii="PT Astra Serif" w:hAnsi="PT Astra Serif" w:cs="Arial"/>
              <w:sz w:val="20"/>
              <w:szCs w:val="20"/>
              <w:lang w:val="ru-RU"/>
            </w:rPr>
            <w:t>-</w:t>
          </w:r>
          <w:r w:rsidRPr="00EC6AE0">
            <w:rPr>
              <w:rFonts w:ascii="PT Astra Serif" w:hAnsi="PT Astra Serif" w:cs="Arial"/>
              <w:sz w:val="20"/>
              <w:szCs w:val="20"/>
            </w:rPr>
            <w:t>drobotenko</w:t>
          </w:r>
          <w:r w:rsidRPr="001E0C62">
            <w:rPr>
              <w:rFonts w:ascii="PT Astra Serif" w:hAnsi="PT Astra Serif" w:cs="Arial"/>
              <w:sz w:val="20"/>
              <w:szCs w:val="20"/>
              <w:lang w:val="ru-RU"/>
            </w:rPr>
            <w:t>@</w:t>
          </w:r>
          <w:r w:rsidRPr="00EC6AE0">
            <w:rPr>
              <w:rFonts w:ascii="PT Astra Serif" w:hAnsi="PT Astra Serif" w:cs="Arial"/>
              <w:sz w:val="20"/>
              <w:szCs w:val="20"/>
            </w:rPr>
            <w:t>slh</w:t>
          </w:r>
          <w:r w:rsidRPr="001E0C62">
            <w:rPr>
              <w:rFonts w:ascii="PT Astra Serif" w:hAnsi="PT Astra Serif" w:cs="Arial"/>
              <w:sz w:val="20"/>
              <w:szCs w:val="20"/>
              <w:lang w:val="ru-RU"/>
            </w:rPr>
            <w:t>.</w:t>
          </w:r>
          <w:r w:rsidRPr="00EC6AE0">
            <w:rPr>
              <w:rFonts w:ascii="PT Astra Serif" w:hAnsi="PT Astra Serif" w:cs="Arial"/>
              <w:sz w:val="20"/>
              <w:szCs w:val="20"/>
            </w:rPr>
            <w:t>yanao</w:t>
          </w:r>
          <w:r w:rsidRPr="001E0C62">
            <w:rPr>
              <w:rFonts w:ascii="PT Astra Serif" w:hAnsi="PT Astra Serif" w:cs="Arial"/>
              <w:sz w:val="20"/>
              <w:szCs w:val="20"/>
              <w:lang w:val="ru-RU"/>
            </w:rPr>
            <w:t>.</w:t>
          </w:r>
          <w:r w:rsidRPr="00EC6AE0">
            <w:rPr>
              <w:rFonts w:ascii="PT Astra Serif" w:hAnsi="PT Astra Serif" w:cs="Arial"/>
              <w:sz w:val="20"/>
              <w:szCs w:val="20"/>
            </w:rPr>
            <w:t>ru</w:t>
          </w:r>
        </w:p>
      </w:tc>
      <w:tc>
        <w:tcPr>
          <w:tcW w:w="5069" w:type="dxa"/>
        </w:tcPr>
        <w:p w:rsidR="00D06F0E" w:rsidRPr="001E0C62" w:rsidRDefault="00D06F0E" w:rsidP="00984B2F">
          <w:pPr>
            <w:pStyle w:val="a9"/>
            <w:jc w:val="right"/>
            <w:rPr>
              <w:rFonts w:ascii="PT Astra Serif" w:hAnsi="PT Astra Serif" w:cs="Arial"/>
              <w:sz w:val="20"/>
              <w:szCs w:val="20"/>
              <w:lang w:val="ru-RU"/>
            </w:rPr>
          </w:pPr>
          <w:r w:rsidRPr="001E0C62">
            <w:rPr>
              <w:rFonts w:ascii="PT Astra Serif" w:hAnsi="PT Astra Serif" w:cs="Arial"/>
              <w:sz w:val="20"/>
              <w:szCs w:val="20"/>
              <w:lang w:val="ru-RU"/>
            </w:rPr>
            <w:t xml:space="preserve">   </w:t>
          </w:r>
        </w:p>
      </w:tc>
    </w:tr>
  </w:tbl>
  <w:p w:rsidR="00D06F0E" w:rsidRPr="001E0C62" w:rsidRDefault="00D06F0E" w:rsidP="00D06F0E">
    <w:pPr>
      <w:pStyle w:val="a9"/>
      <w:rPr>
        <w:rFonts w:ascii="Arial" w:hAnsi="Arial" w:cs="Arial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038" w:rsidRDefault="00596038" w:rsidP="0044197E">
      <w:r>
        <w:separator/>
      </w:r>
    </w:p>
  </w:footnote>
  <w:footnote w:type="continuationSeparator" w:id="0">
    <w:p w:rsidR="00596038" w:rsidRDefault="00596038" w:rsidP="00441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CC" w:rsidRDefault="00B17E65">
    <w:pPr>
      <w:pStyle w:val="a7"/>
      <w:jc w:val="center"/>
    </w:pPr>
    <w:r>
      <w:fldChar w:fldCharType="begin"/>
    </w:r>
    <w:r w:rsidR="00136533">
      <w:instrText xml:space="preserve"> PAGE   \* MERGEFORMAT </w:instrText>
    </w:r>
    <w:r>
      <w:fldChar w:fldCharType="separate"/>
    </w:r>
    <w:r w:rsidR="001E0C62">
      <w:rPr>
        <w:noProof/>
      </w:rPr>
      <w:t>2</w:t>
    </w:r>
    <w:r>
      <w:rPr>
        <w:noProof/>
      </w:rPr>
      <w:fldChar w:fldCharType="end"/>
    </w:r>
  </w:p>
  <w:p w:rsidR="00170ECC" w:rsidRDefault="00170EC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3D"/>
    <w:rsid w:val="00024120"/>
    <w:rsid w:val="00047BE5"/>
    <w:rsid w:val="00076285"/>
    <w:rsid w:val="0007749B"/>
    <w:rsid w:val="000B2F0F"/>
    <w:rsid w:val="000C36BF"/>
    <w:rsid w:val="000D67C4"/>
    <w:rsid w:val="00112245"/>
    <w:rsid w:val="00120F76"/>
    <w:rsid w:val="00136533"/>
    <w:rsid w:val="00136F19"/>
    <w:rsid w:val="00170ECC"/>
    <w:rsid w:val="001A4181"/>
    <w:rsid w:val="001E0C62"/>
    <w:rsid w:val="001E6BC6"/>
    <w:rsid w:val="001F3AF9"/>
    <w:rsid w:val="001F70E8"/>
    <w:rsid w:val="00223CD2"/>
    <w:rsid w:val="00253EBF"/>
    <w:rsid w:val="00254F1E"/>
    <w:rsid w:val="00256E4C"/>
    <w:rsid w:val="0029660D"/>
    <w:rsid w:val="002A41AF"/>
    <w:rsid w:val="00301B7F"/>
    <w:rsid w:val="00304E90"/>
    <w:rsid w:val="00311C19"/>
    <w:rsid w:val="00323CD1"/>
    <w:rsid w:val="003774F9"/>
    <w:rsid w:val="00404347"/>
    <w:rsid w:val="004254C6"/>
    <w:rsid w:val="00426DE4"/>
    <w:rsid w:val="00431484"/>
    <w:rsid w:val="0044197E"/>
    <w:rsid w:val="004A2E9C"/>
    <w:rsid w:val="004B1B97"/>
    <w:rsid w:val="00507FF7"/>
    <w:rsid w:val="00514FEA"/>
    <w:rsid w:val="00544A22"/>
    <w:rsid w:val="005913FD"/>
    <w:rsid w:val="00592537"/>
    <w:rsid w:val="00596038"/>
    <w:rsid w:val="005969BE"/>
    <w:rsid w:val="005B3619"/>
    <w:rsid w:val="006107FA"/>
    <w:rsid w:val="00636130"/>
    <w:rsid w:val="0067779F"/>
    <w:rsid w:val="00695BA7"/>
    <w:rsid w:val="006B67B6"/>
    <w:rsid w:val="006E0A90"/>
    <w:rsid w:val="007052A8"/>
    <w:rsid w:val="007174D1"/>
    <w:rsid w:val="00756915"/>
    <w:rsid w:val="00796625"/>
    <w:rsid w:val="007A7161"/>
    <w:rsid w:val="007F13C3"/>
    <w:rsid w:val="007F13E9"/>
    <w:rsid w:val="00804DDC"/>
    <w:rsid w:val="0084762F"/>
    <w:rsid w:val="008B449E"/>
    <w:rsid w:val="008C3390"/>
    <w:rsid w:val="008C3F65"/>
    <w:rsid w:val="008D3B0E"/>
    <w:rsid w:val="00921F9C"/>
    <w:rsid w:val="0093663D"/>
    <w:rsid w:val="0094256D"/>
    <w:rsid w:val="00945DA6"/>
    <w:rsid w:val="00960CF2"/>
    <w:rsid w:val="00984B2F"/>
    <w:rsid w:val="0098664B"/>
    <w:rsid w:val="009B03AF"/>
    <w:rsid w:val="009C62AF"/>
    <w:rsid w:val="009D112C"/>
    <w:rsid w:val="00A20791"/>
    <w:rsid w:val="00A32CC8"/>
    <w:rsid w:val="00AB3872"/>
    <w:rsid w:val="00AD71E1"/>
    <w:rsid w:val="00AE1F45"/>
    <w:rsid w:val="00AE24A3"/>
    <w:rsid w:val="00AE60FA"/>
    <w:rsid w:val="00B00542"/>
    <w:rsid w:val="00B154F7"/>
    <w:rsid w:val="00B17E65"/>
    <w:rsid w:val="00B3198D"/>
    <w:rsid w:val="00B37554"/>
    <w:rsid w:val="00B76585"/>
    <w:rsid w:val="00B943E2"/>
    <w:rsid w:val="00BA2BC8"/>
    <w:rsid w:val="00BA37F0"/>
    <w:rsid w:val="00BC26B9"/>
    <w:rsid w:val="00BE5677"/>
    <w:rsid w:val="00BF2B96"/>
    <w:rsid w:val="00C0006B"/>
    <w:rsid w:val="00C22725"/>
    <w:rsid w:val="00C34267"/>
    <w:rsid w:val="00C64327"/>
    <w:rsid w:val="00C776FC"/>
    <w:rsid w:val="00C80247"/>
    <w:rsid w:val="00C97E34"/>
    <w:rsid w:val="00CA771C"/>
    <w:rsid w:val="00CC41CD"/>
    <w:rsid w:val="00CE647A"/>
    <w:rsid w:val="00D06F0E"/>
    <w:rsid w:val="00D43C61"/>
    <w:rsid w:val="00D51104"/>
    <w:rsid w:val="00D52D00"/>
    <w:rsid w:val="00D60CB8"/>
    <w:rsid w:val="00D6314E"/>
    <w:rsid w:val="00D73970"/>
    <w:rsid w:val="00D8156E"/>
    <w:rsid w:val="00D86870"/>
    <w:rsid w:val="00DF09B7"/>
    <w:rsid w:val="00E204BB"/>
    <w:rsid w:val="00E3601D"/>
    <w:rsid w:val="00E93B50"/>
    <w:rsid w:val="00EB45AA"/>
    <w:rsid w:val="00EC6AE0"/>
    <w:rsid w:val="00ED408E"/>
    <w:rsid w:val="00EE2271"/>
    <w:rsid w:val="00EF0B2B"/>
    <w:rsid w:val="00EF7135"/>
    <w:rsid w:val="00F26255"/>
    <w:rsid w:val="00F52A2D"/>
    <w:rsid w:val="00F52AF7"/>
    <w:rsid w:val="00F551E8"/>
    <w:rsid w:val="00F734E5"/>
    <w:rsid w:val="00FA3E33"/>
    <w:rsid w:val="00FB4A3E"/>
    <w:rsid w:val="00FC273D"/>
    <w:rsid w:val="00FD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9BB648-80DE-4B43-9C34-9EC0E45F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B154F7"/>
    <w:pPr>
      <w:contextualSpacing/>
    </w:pPr>
    <w:rPr>
      <w:noProof/>
      <w:sz w:val="24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B154F7"/>
    <w:pPr>
      <w:keepNext/>
      <w:keepLines/>
      <w:spacing w:before="240" w:after="120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qFormat/>
    <w:rsid w:val="00B154F7"/>
    <w:pPr>
      <w:keepNext/>
      <w:keepLines/>
      <w:outlineLvl w:val="1"/>
    </w:pPr>
    <w:rPr>
      <w:rFonts w:eastAsia="Times New Roman"/>
      <w:b/>
      <w:bCs/>
      <w:sz w:val="28"/>
      <w:szCs w:val="26"/>
    </w:rPr>
  </w:style>
  <w:style w:type="paragraph" w:styleId="3">
    <w:name w:val="heading 3"/>
    <w:basedOn w:val="a"/>
    <w:next w:val="a"/>
    <w:link w:val="30"/>
    <w:qFormat/>
    <w:rsid w:val="00B154F7"/>
    <w:pPr>
      <w:keepNext/>
      <w:keepLines/>
      <w:outlineLvl w:val="2"/>
    </w:pPr>
    <w:rPr>
      <w:rFonts w:eastAsia="Times New Roman"/>
      <w:b/>
      <w:bCs/>
      <w:i/>
      <w:sz w:val="28"/>
    </w:rPr>
  </w:style>
  <w:style w:type="paragraph" w:styleId="5">
    <w:name w:val="heading 5"/>
    <w:basedOn w:val="a"/>
    <w:next w:val="a"/>
    <w:link w:val="50"/>
    <w:qFormat/>
    <w:rsid w:val="0040434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54F7"/>
    <w:rPr>
      <w:rFonts w:eastAsia="Times New Roman" w:cs="Times New Roman"/>
      <w:b/>
      <w:bCs/>
      <w:sz w:val="32"/>
      <w:szCs w:val="28"/>
    </w:rPr>
  </w:style>
  <w:style w:type="character" w:customStyle="1" w:styleId="20">
    <w:name w:val="Заголовок 2 Знак"/>
    <w:link w:val="2"/>
    <w:rsid w:val="00B154F7"/>
    <w:rPr>
      <w:rFonts w:eastAsia="Times New Roman" w:cs="Times New Roman"/>
      <w:b/>
      <w:bCs/>
      <w:sz w:val="28"/>
      <w:szCs w:val="26"/>
    </w:rPr>
  </w:style>
  <w:style w:type="character" w:customStyle="1" w:styleId="30">
    <w:name w:val="Заголовок 3 Знак"/>
    <w:link w:val="3"/>
    <w:rsid w:val="00B154F7"/>
    <w:rPr>
      <w:rFonts w:eastAsia="Times New Roman" w:cs="Times New Roman"/>
      <w:b/>
      <w:bCs/>
      <w:i/>
      <w:sz w:val="28"/>
    </w:rPr>
  </w:style>
  <w:style w:type="paragraph" w:styleId="a3">
    <w:name w:val="Title"/>
    <w:basedOn w:val="a"/>
    <w:next w:val="a"/>
    <w:link w:val="a4"/>
    <w:qFormat/>
    <w:rsid w:val="00B154F7"/>
    <w:pPr>
      <w:keepLines/>
      <w:pBdr>
        <w:bottom w:val="single" w:sz="8" w:space="4" w:color="4F81BD"/>
      </w:pBdr>
      <w:spacing w:before="240" w:after="240" w:line="360" w:lineRule="auto"/>
      <w:jc w:val="center"/>
    </w:pPr>
    <w:rPr>
      <w:rFonts w:eastAsia="Times New Roman"/>
      <w:spacing w:val="5"/>
      <w:kern w:val="28"/>
      <w:sz w:val="48"/>
      <w:szCs w:val="52"/>
    </w:rPr>
  </w:style>
  <w:style w:type="character" w:customStyle="1" w:styleId="a4">
    <w:name w:val="Заголовок Знак"/>
    <w:link w:val="a3"/>
    <w:rsid w:val="00B154F7"/>
    <w:rPr>
      <w:rFonts w:eastAsia="Times New Roman" w:cs="Times New Roman"/>
      <w:spacing w:val="5"/>
      <w:kern w:val="28"/>
      <w:sz w:val="48"/>
      <w:szCs w:val="52"/>
    </w:rPr>
  </w:style>
  <w:style w:type="paragraph" w:styleId="a5">
    <w:name w:val="Subtitle"/>
    <w:basedOn w:val="a"/>
    <w:next w:val="a"/>
    <w:link w:val="a6"/>
    <w:qFormat/>
    <w:rsid w:val="00B154F7"/>
    <w:pPr>
      <w:keepNext/>
      <w:keepLines/>
      <w:numPr>
        <w:ilvl w:val="1"/>
      </w:numPr>
    </w:pPr>
    <w:rPr>
      <w:rFonts w:eastAsia="Times New Roman"/>
      <w:b/>
      <w:iCs/>
      <w:spacing w:val="15"/>
      <w:szCs w:val="24"/>
    </w:rPr>
  </w:style>
  <w:style w:type="character" w:customStyle="1" w:styleId="a6">
    <w:name w:val="Подзаголовок Знак"/>
    <w:link w:val="a5"/>
    <w:rsid w:val="00B154F7"/>
    <w:rPr>
      <w:rFonts w:eastAsia="Times New Roman" w:cs="Times New Roman"/>
      <w:b/>
      <w:iCs/>
      <w:spacing w:val="15"/>
      <w:szCs w:val="24"/>
    </w:rPr>
  </w:style>
  <w:style w:type="paragraph" w:styleId="a7">
    <w:name w:val="header"/>
    <w:basedOn w:val="a"/>
    <w:link w:val="a8"/>
    <w:rsid w:val="00FA3E33"/>
    <w:pPr>
      <w:tabs>
        <w:tab w:val="center" w:pos="4677"/>
        <w:tab w:val="right" w:pos="9355"/>
      </w:tabs>
      <w:contextualSpacing w:val="0"/>
    </w:pPr>
    <w:rPr>
      <w:rFonts w:ascii="Calibri" w:hAnsi="Calibri"/>
      <w:noProof w:val="0"/>
      <w:sz w:val="22"/>
      <w:lang w:val="ru-RU"/>
    </w:rPr>
  </w:style>
  <w:style w:type="character" w:customStyle="1" w:styleId="a8">
    <w:name w:val="Верхний колонтитул Знак"/>
    <w:link w:val="a7"/>
    <w:rsid w:val="00FA3E33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D06F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06F0E"/>
    <w:rPr>
      <w:noProof/>
      <w:sz w:val="24"/>
      <w:szCs w:val="22"/>
      <w:lang w:val="en-US" w:eastAsia="en-US"/>
    </w:rPr>
  </w:style>
  <w:style w:type="table" w:styleId="ab">
    <w:name w:val="Table Grid"/>
    <w:basedOn w:val="a1"/>
    <w:rsid w:val="00D06F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ocument Map"/>
    <w:basedOn w:val="a"/>
    <w:link w:val="ad"/>
    <w:rsid w:val="00D60CB8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link w:val="ac"/>
    <w:rsid w:val="00D60CB8"/>
    <w:rPr>
      <w:rFonts w:ascii="Tahoma" w:hAnsi="Tahoma" w:cs="Tahoma"/>
      <w:noProof/>
      <w:sz w:val="16"/>
      <w:szCs w:val="16"/>
      <w:lang w:val="en-US" w:eastAsia="en-US"/>
    </w:rPr>
  </w:style>
  <w:style w:type="character" w:styleId="ae">
    <w:name w:val="Hyperlink"/>
    <w:rsid w:val="00076285"/>
    <w:rPr>
      <w:color w:val="0000FF"/>
      <w:u w:val="single"/>
    </w:rPr>
  </w:style>
  <w:style w:type="character" w:customStyle="1" w:styleId="50">
    <w:name w:val="Заголовок 5 Знак"/>
    <w:link w:val="5"/>
    <w:rsid w:val="00404347"/>
    <w:rPr>
      <w:rFonts w:ascii="Calibri" w:eastAsia="Times New Roman" w:hAnsi="Calibri" w:cs="Times New Roman"/>
      <w:b/>
      <w:bCs/>
      <w:i/>
      <w:iCs/>
      <w:noProof/>
      <w:sz w:val="26"/>
      <w:szCs w:val="26"/>
      <w:lang w:val="en-US" w:eastAsia="en-US"/>
    </w:rPr>
  </w:style>
  <w:style w:type="paragraph" w:styleId="af">
    <w:name w:val="caption"/>
    <w:basedOn w:val="a"/>
    <w:next w:val="a"/>
    <w:qFormat/>
    <w:rsid w:val="00404347"/>
    <w:pPr>
      <w:spacing w:line="100" w:lineRule="atLeast"/>
      <w:contextualSpacing w:val="0"/>
      <w:jc w:val="center"/>
    </w:pPr>
    <w:rPr>
      <w:rFonts w:ascii="Baltica" w:eastAsia="Times New Roman" w:hAnsi="Baltica"/>
      <w:b/>
      <w:noProof w:val="0"/>
      <w:color w:val="0000FF"/>
      <w:sz w:val="32"/>
      <w:szCs w:val="20"/>
      <w:lang w:val="ru-RU" w:eastAsia="ru-RU"/>
    </w:rPr>
  </w:style>
  <w:style w:type="paragraph" w:customStyle="1" w:styleId="--">
    <w:name w:val="- СТРАНИЦА -"/>
    <w:rsid w:val="009D112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o@slh.yanao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Intertrust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pmm</dc:creator>
  <cp:keywords/>
  <dc:description/>
  <cp:lastModifiedBy>Biblioteka_1</cp:lastModifiedBy>
  <cp:revision>2</cp:revision>
  <dcterms:created xsi:type="dcterms:W3CDTF">2020-08-14T08:07:00Z</dcterms:created>
  <dcterms:modified xsi:type="dcterms:W3CDTF">2020-08-14T08:07:00Z</dcterms:modified>
</cp:coreProperties>
</file>